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6AC7" w14:textId="413091D0" w:rsidR="001955A5" w:rsidRDefault="00E63D84" w:rsidP="001C4DD0">
      <w:pPr>
        <w:spacing w:after="0"/>
        <w:jc w:val="center"/>
        <w:rPr>
          <w:b/>
          <w:sz w:val="28"/>
        </w:rPr>
      </w:pPr>
      <w:r>
        <w:rPr>
          <w:noProof/>
          <w:sz w:val="24"/>
        </w:rPr>
        <w:pict w14:anchorId="038C9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75pt;margin-top:-2.3pt;width:68.25pt;height:67.75pt;z-index:251661312;mso-position-horizontal-relative:text;mso-position-vertical-relative:text">
            <v:imagedata r:id="rId5" o:title="UNSGC_logoColor"/>
          </v:shape>
        </w:pict>
      </w:r>
      <w:r>
        <w:rPr>
          <w:noProof/>
          <w:sz w:val="24"/>
        </w:rPr>
        <w:pict w14:anchorId="42DC7D28">
          <v:shape id="_x0000_s1026" type="#_x0000_t75" style="position:absolute;left:0;text-align:left;margin-left:406.5pt;margin-top:.45pt;width:83.3pt;height:65pt;z-index:251659264;mso-position-horizontal-relative:text;mso-position-vertical-relative:text">
            <v:imagedata r:id="rId6" o:title="NASA partner color"/>
          </v:shape>
        </w:pict>
      </w:r>
    </w:p>
    <w:p w14:paraId="59CC15AC" w14:textId="66632DA9" w:rsidR="001C4DD0" w:rsidRPr="008C09C9" w:rsidRDefault="001C4DD0" w:rsidP="001C4DD0">
      <w:pPr>
        <w:spacing w:after="0"/>
        <w:jc w:val="center"/>
        <w:rPr>
          <w:b/>
          <w:sz w:val="28"/>
        </w:rPr>
      </w:pPr>
      <w:r w:rsidRPr="008C09C9">
        <w:rPr>
          <w:b/>
          <w:sz w:val="28"/>
        </w:rPr>
        <w:t>20</w:t>
      </w:r>
      <w:r w:rsidR="00BF7A44" w:rsidRPr="008C09C9">
        <w:rPr>
          <w:b/>
          <w:sz w:val="28"/>
        </w:rPr>
        <w:t>2</w:t>
      </w:r>
      <w:r w:rsidR="00CE2430">
        <w:rPr>
          <w:b/>
          <w:sz w:val="28"/>
        </w:rPr>
        <w:t>3</w:t>
      </w:r>
      <w:r w:rsidRPr="008C09C9">
        <w:rPr>
          <w:b/>
          <w:sz w:val="28"/>
        </w:rPr>
        <w:t>-</w:t>
      </w:r>
      <w:r w:rsidR="00BF7A44" w:rsidRPr="008C09C9">
        <w:rPr>
          <w:b/>
          <w:sz w:val="28"/>
        </w:rPr>
        <w:t>2</w:t>
      </w:r>
      <w:r w:rsidR="00CE2430">
        <w:rPr>
          <w:b/>
          <w:sz w:val="28"/>
        </w:rPr>
        <w:t>4</w:t>
      </w:r>
      <w:r w:rsidR="008C09C9" w:rsidRPr="008C09C9">
        <w:rPr>
          <w:b/>
          <w:sz w:val="28"/>
        </w:rPr>
        <w:t xml:space="preserve"> </w:t>
      </w:r>
      <w:r w:rsidRPr="008C09C9">
        <w:rPr>
          <w:b/>
          <w:sz w:val="28"/>
        </w:rPr>
        <w:t>UTAH NASA SPACE GRANT CONSORTIUM</w:t>
      </w:r>
    </w:p>
    <w:p w14:paraId="3585F11E" w14:textId="13CC0698" w:rsidR="008C09C9" w:rsidRPr="008C09C9" w:rsidRDefault="001C4DD0" w:rsidP="001C4DD0">
      <w:pPr>
        <w:spacing w:after="0"/>
        <w:jc w:val="center"/>
        <w:rPr>
          <w:b/>
          <w:sz w:val="28"/>
        </w:rPr>
      </w:pPr>
      <w:r w:rsidRPr="008C09C9">
        <w:rPr>
          <w:b/>
          <w:sz w:val="28"/>
        </w:rPr>
        <w:t>SCHOLARSHIP OPPORTUNITY</w:t>
      </w:r>
      <w:r w:rsidR="00512BA5" w:rsidRPr="008C09C9">
        <w:rPr>
          <w:b/>
          <w:sz w:val="28"/>
        </w:rPr>
        <w:t xml:space="preserve"> </w:t>
      </w:r>
      <w:r w:rsidR="00293F72">
        <w:rPr>
          <w:b/>
          <w:sz w:val="28"/>
        </w:rPr>
        <w:t>at USU</w:t>
      </w:r>
    </w:p>
    <w:p w14:paraId="297B575F" w14:textId="2A9070EB" w:rsidR="001C4DD0" w:rsidRDefault="001C4DD0" w:rsidP="001C4DD0">
      <w:pPr>
        <w:spacing w:after="0"/>
      </w:pPr>
    </w:p>
    <w:p w14:paraId="14906A70" w14:textId="456959AB" w:rsidR="008C09C9" w:rsidRPr="008C09C9" w:rsidRDefault="00266ECE" w:rsidP="00EB45DF">
      <w:pPr>
        <w:spacing w:after="0" w:line="240" w:lineRule="auto"/>
        <w:ind w:left="-7"/>
        <w:rPr>
          <w:noProof/>
        </w:rPr>
      </w:pPr>
      <w:r w:rsidRPr="001C153E">
        <w:rPr>
          <w:noProof/>
          <w:color w:val="002060"/>
        </w:rPr>
        <w:drawing>
          <wp:anchor distT="0" distB="0" distL="114300" distR="114300" simplePos="0" relativeHeight="251667456" behindDoc="1" locked="0" layoutInCell="1" allowOverlap="1" wp14:anchorId="2D5EBC2B" wp14:editId="7CC5A459">
            <wp:simplePos x="0" y="0"/>
            <wp:positionH relativeFrom="margin">
              <wp:posOffset>3848100</wp:posOffset>
            </wp:positionH>
            <wp:positionV relativeFrom="paragraph">
              <wp:posOffset>180340</wp:posOffset>
            </wp:positionV>
            <wp:extent cx="2495550" cy="1334770"/>
            <wp:effectExtent l="19050" t="19050" r="19050" b="17780"/>
            <wp:wrapTight wrapText="bothSides">
              <wp:wrapPolygon edited="0">
                <wp:start x="-165" y="-308"/>
                <wp:lineTo x="-165" y="21579"/>
                <wp:lineTo x="21600" y="21579"/>
                <wp:lineTo x="21600" y="-308"/>
                <wp:lineTo x="-165" y="-308"/>
              </wp:wrapPolygon>
            </wp:wrapTight>
            <wp:docPr id="2" name="Picture 2" descr="rocket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et laun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3477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700DA9" w:rsidRPr="001C153E">
        <w:rPr>
          <w:b/>
          <w:bCs/>
          <w:noProof/>
          <w:color w:val="002060"/>
        </w:rPr>
        <w:t xml:space="preserve">Background and Scholarship </w:t>
      </w:r>
      <w:r w:rsidR="00EB45DF" w:rsidRPr="001C153E">
        <w:rPr>
          <w:b/>
          <w:bCs/>
          <w:noProof/>
          <w:color w:val="002060"/>
        </w:rPr>
        <w:t>Information</w:t>
      </w:r>
      <w:r w:rsidR="00700DA9" w:rsidRPr="001C153E">
        <w:rPr>
          <w:b/>
          <w:bCs/>
          <w:noProof/>
          <w:color w:val="002060"/>
        </w:rPr>
        <w:t>:</w:t>
      </w:r>
      <w:r w:rsidR="00700DA9" w:rsidRPr="03B01F8B">
        <w:rPr>
          <w:noProof/>
        </w:rPr>
        <w:t xml:space="preserve"> A primary objective of NASA’s Space Grant Program is to recruit, train, and employ U.S. citizens, especially women and underrepresented groups, in NASA-related careers. </w:t>
      </w:r>
      <w:r w:rsidR="00EB45DF">
        <w:t xml:space="preserve">The Utah NASA Space Grant Consortium (UNSGC) will award one-year scholarships for $1,000 each </w:t>
      </w:r>
      <w:r w:rsidR="001955A5">
        <w:t>during</w:t>
      </w:r>
      <w:r w:rsidR="00EB45DF">
        <w:t xml:space="preserve"> the current academic year: 2023-24. </w:t>
      </w:r>
      <w:r w:rsidR="00700DA9" w:rsidRPr="03B01F8B">
        <w:rPr>
          <w:noProof/>
        </w:rPr>
        <w:t xml:space="preserve">Awardees may </w:t>
      </w:r>
      <w:r w:rsidR="00700DA9">
        <w:rPr>
          <w:noProof/>
        </w:rPr>
        <w:t>re-apply for the following year</w:t>
      </w:r>
      <w:r w:rsidR="00700DA9" w:rsidRPr="03B01F8B">
        <w:rPr>
          <w:noProof/>
        </w:rPr>
        <w:t xml:space="preserve"> upon satisfactory progress toward their undergraduate STEM degree</w:t>
      </w:r>
      <w:r w:rsidR="00700DA9">
        <w:rPr>
          <w:noProof/>
        </w:rPr>
        <w:t xml:space="preserve"> and if the student is still enrolled</w:t>
      </w:r>
      <w:r w:rsidR="001955A5">
        <w:rPr>
          <w:noProof/>
        </w:rPr>
        <w:t xml:space="preserve"> full-time</w:t>
      </w:r>
      <w:r w:rsidR="00700DA9" w:rsidRPr="03B01F8B">
        <w:rPr>
          <w:noProof/>
        </w:rPr>
        <w:t xml:space="preserve">. </w:t>
      </w:r>
      <w:r w:rsidR="008C09C9">
        <w:t xml:space="preserve"> </w:t>
      </w:r>
    </w:p>
    <w:p w14:paraId="53B1F5C9" w14:textId="77777777" w:rsidR="00EB45DF" w:rsidRDefault="00EB45DF" w:rsidP="00EB45DF">
      <w:pPr>
        <w:spacing w:after="0" w:line="240" w:lineRule="auto"/>
        <w:ind w:left="-17"/>
        <w:rPr>
          <w:b/>
          <w:bCs/>
          <w:noProof/>
        </w:rPr>
      </w:pPr>
    </w:p>
    <w:p w14:paraId="2DB04C14" w14:textId="53A17DF0" w:rsidR="00EB45DF" w:rsidRDefault="00EB45DF" w:rsidP="00EB45DF">
      <w:pPr>
        <w:spacing w:after="0" w:line="240" w:lineRule="auto"/>
        <w:ind w:left="-17"/>
        <w:rPr>
          <w:b/>
          <w:bCs/>
          <w:noProof/>
        </w:rPr>
      </w:pPr>
      <w:r w:rsidRPr="001C153E">
        <w:rPr>
          <w:b/>
          <w:bCs/>
          <w:noProof/>
          <w:color w:val="002060"/>
        </w:rPr>
        <w:t xml:space="preserve">Criteria to Apply: </w:t>
      </w:r>
    </w:p>
    <w:p w14:paraId="5F636AEA" w14:textId="38403AE9" w:rsidR="00EB45DF" w:rsidRPr="00AB1CBA" w:rsidRDefault="00EB45DF" w:rsidP="00EB45DF">
      <w:pPr>
        <w:pStyle w:val="ListParagraph"/>
        <w:numPr>
          <w:ilvl w:val="0"/>
          <w:numId w:val="2"/>
        </w:numPr>
        <w:spacing w:after="0" w:line="240" w:lineRule="auto"/>
        <w:rPr>
          <w:noProof/>
        </w:rPr>
      </w:pPr>
      <w:r w:rsidRPr="22455D59">
        <w:rPr>
          <w:noProof/>
        </w:rPr>
        <w:t xml:space="preserve">Must be a U.S. Citizen as </w:t>
      </w:r>
      <w:r w:rsidR="00551A32">
        <w:rPr>
          <w:noProof/>
        </w:rPr>
        <w:t>required</w:t>
      </w:r>
      <w:r w:rsidRPr="22455D59">
        <w:rPr>
          <w:noProof/>
        </w:rPr>
        <w:t xml:space="preserve"> by NASA.</w:t>
      </w:r>
    </w:p>
    <w:p w14:paraId="04097013" w14:textId="70849D38" w:rsidR="00EB45DF" w:rsidRDefault="00EB45DF" w:rsidP="00EB45DF">
      <w:pPr>
        <w:pStyle w:val="ListParagraph"/>
        <w:numPr>
          <w:ilvl w:val="0"/>
          <w:numId w:val="2"/>
        </w:numPr>
        <w:spacing w:after="0" w:line="240" w:lineRule="auto"/>
        <w:rPr>
          <w:noProof/>
        </w:rPr>
      </w:pPr>
      <w:r w:rsidRPr="22455D59">
        <w:rPr>
          <w:noProof/>
        </w:rPr>
        <w:t>Must be registered as a full-time undergraduate student (12 credit hours or more)</w:t>
      </w:r>
      <w:r>
        <w:rPr>
          <w:noProof/>
        </w:rPr>
        <w:t xml:space="preserve"> at USU</w:t>
      </w:r>
      <w:r w:rsidR="001955A5">
        <w:rPr>
          <w:noProof/>
        </w:rPr>
        <w:t>.</w:t>
      </w:r>
    </w:p>
    <w:p w14:paraId="43D64ACA" w14:textId="5866B60E" w:rsidR="00EB45DF" w:rsidRPr="00AB1CBA" w:rsidRDefault="00EB45DF" w:rsidP="00EB45DF">
      <w:pPr>
        <w:pStyle w:val="ListParagraph"/>
        <w:numPr>
          <w:ilvl w:val="0"/>
          <w:numId w:val="2"/>
        </w:numPr>
        <w:spacing w:after="0" w:line="240" w:lineRule="auto"/>
        <w:rPr>
          <w:noProof/>
        </w:rPr>
      </w:pPr>
      <w:r>
        <w:rPr>
          <w:noProof/>
        </w:rPr>
        <w:t xml:space="preserve">Must be majoring in a STEM field of study </w:t>
      </w:r>
      <w:r w:rsidRPr="03B01F8B">
        <w:rPr>
          <w:noProof/>
        </w:rPr>
        <w:t>(Science, Technology, Engineering, and Mathematics).</w:t>
      </w:r>
    </w:p>
    <w:p w14:paraId="43B332BF" w14:textId="77777777" w:rsidR="00EB45DF" w:rsidRDefault="00EB45DF" w:rsidP="00EB45DF">
      <w:pPr>
        <w:spacing w:after="0" w:line="240" w:lineRule="auto"/>
        <w:ind w:left="-7"/>
        <w:rPr>
          <w:rFonts w:cstheme="minorHAnsi"/>
          <w:b/>
          <w:noProof/>
        </w:rPr>
      </w:pPr>
    </w:p>
    <w:p w14:paraId="4CAEA9F8" w14:textId="77777777" w:rsidR="00EB45DF" w:rsidRPr="001C153E" w:rsidRDefault="00EB45DF" w:rsidP="00EB45DF">
      <w:pPr>
        <w:spacing w:after="0" w:line="240" w:lineRule="auto"/>
        <w:ind w:left="-7"/>
        <w:rPr>
          <w:rFonts w:cstheme="minorHAnsi"/>
          <w:b/>
          <w:noProof/>
          <w:color w:val="002060"/>
        </w:rPr>
      </w:pPr>
      <w:r w:rsidRPr="001C153E">
        <w:rPr>
          <w:rFonts w:cstheme="minorHAnsi"/>
          <w:b/>
          <w:noProof/>
          <w:color w:val="002060"/>
        </w:rPr>
        <w:t xml:space="preserve">Preference: </w:t>
      </w:r>
    </w:p>
    <w:p w14:paraId="63BB6E1A" w14:textId="03093CDA" w:rsidR="00EB45DF" w:rsidRPr="00AB1CBA" w:rsidRDefault="00EB45DF" w:rsidP="00EB45DF">
      <w:pPr>
        <w:pStyle w:val="ListParagraph"/>
        <w:numPr>
          <w:ilvl w:val="0"/>
          <w:numId w:val="2"/>
        </w:numPr>
        <w:spacing w:after="0" w:line="240" w:lineRule="auto"/>
        <w:rPr>
          <w:noProof/>
        </w:rPr>
      </w:pPr>
      <w:r w:rsidRPr="7F3EFBDB">
        <w:rPr>
          <w:noProof/>
        </w:rPr>
        <w:t>Preference for this scholarship shall be given to students from underrepresented groups</w:t>
      </w:r>
      <w:r w:rsidR="00CE2430">
        <w:rPr>
          <w:noProof/>
        </w:rPr>
        <w:t>.</w:t>
      </w:r>
    </w:p>
    <w:p w14:paraId="287BC193" w14:textId="77777777" w:rsidR="00EB45DF" w:rsidRDefault="00EB45DF" w:rsidP="00EB45DF">
      <w:pPr>
        <w:pStyle w:val="ListParagraph"/>
        <w:numPr>
          <w:ilvl w:val="0"/>
          <w:numId w:val="2"/>
        </w:numPr>
        <w:spacing w:after="0" w:line="240" w:lineRule="auto"/>
        <w:rPr>
          <w:rFonts w:cstheme="minorHAnsi"/>
          <w:noProof/>
        </w:rPr>
      </w:pPr>
      <w:r w:rsidRPr="00AB1CBA">
        <w:rPr>
          <w:rFonts w:cstheme="minorHAnsi"/>
          <w:noProof/>
        </w:rPr>
        <w:t>Preference shall be given to students who demonstrate a commitment to Latine/x, AmericanIndian/Native/Indigenous or Alaska Native, Black or African Diaspora, Native Hawaiian/Other Pacific Islander</w:t>
      </w:r>
      <w:r>
        <w:rPr>
          <w:rFonts w:cstheme="minorHAnsi"/>
          <w:noProof/>
        </w:rPr>
        <w:t xml:space="preserve"> </w:t>
      </w:r>
      <w:r w:rsidRPr="00AB1CBA">
        <w:rPr>
          <w:rFonts w:cstheme="minorHAnsi"/>
          <w:noProof/>
        </w:rPr>
        <w:t>communities through their leadership and engag</w:t>
      </w:r>
      <w:r>
        <w:rPr>
          <w:rFonts w:cstheme="minorHAnsi"/>
          <w:noProof/>
        </w:rPr>
        <w:t>e</w:t>
      </w:r>
      <w:r w:rsidRPr="00AB1CBA">
        <w:rPr>
          <w:rFonts w:cstheme="minorHAnsi"/>
          <w:noProof/>
        </w:rPr>
        <w:t>ment</w:t>
      </w:r>
      <w:r>
        <w:rPr>
          <w:rFonts w:cstheme="minorHAnsi"/>
          <w:noProof/>
        </w:rPr>
        <w:t>.</w:t>
      </w:r>
    </w:p>
    <w:p w14:paraId="2EBDEDFC" w14:textId="77777777" w:rsidR="00EB45DF" w:rsidRPr="004C7143" w:rsidRDefault="00EB45DF" w:rsidP="00EB45DF">
      <w:pPr>
        <w:pStyle w:val="ListParagraph"/>
        <w:numPr>
          <w:ilvl w:val="0"/>
          <w:numId w:val="2"/>
        </w:numPr>
        <w:spacing w:after="0" w:line="240" w:lineRule="auto"/>
        <w:rPr>
          <w:noProof/>
        </w:rPr>
      </w:pPr>
      <w:r w:rsidRPr="03B01F8B">
        <w:rPr>
          <w:noProof/>
        </w:rPr>
        <w:t>Preference will be given to women majoring in a STEM field (Science, Technology, Engineering, and Mathematics).</w:t>
      </w:r>
    </w:p>
    <w:p w14:paraId="475F9E42" w14:textId="77777777" w:rsidR="00EB45DF" w:rsidRDefault="00EB45DF" w:rsidP="00EB45DF">
      <w:pPr>
        <w:spacing w:after="0" w:line="240" w:lineRule="auto"/>
        <w:ind w:left="-7"/>
        <w:rPr>
          <w:rFonts w:cstheme="minorHAnsi"/>
          <w:b/>
          <w:bCs/>
          <w:noProof/>
        </w:rPr>
      </w:pPr>
    </w:p>
    <w:p w14:paraId="3A472F48" w14:textId="77777777" w:rsidR="00EB45DF" w:rsidRPr="001C153E" w:rsidRDefault="00EB45DF" w:rsidP="00EB45DF">
      <w:pPr>
        <w:spacing w:after="0" w:line="240" w:lineRule="auto"/>
        <w:ind w:left="-7"/>
        <w:rPr>
          <w:rFonts w:cstheme="minorHAnsi"/>
          <w:noProof/>
          <w:color w:val="002060"/>
        </w:rPr>
      </w:pPr>
      <w:r w:rsidRPr="001C153E">
        <w:rPr>
          <w:rFonts w:cstheme="minorHAnsi"/>
          <w:b/>
          <w:bCs/>
          <w:noProof/>
          <w:color w:val="002060"/>
        </w:rPr>
        <w:t xml:space="preserve">Application Timeline: </w:t>
      </w:r>
    </w:p>
    <w:p w14:paraId="57EDA6CF" w14:textId="48973EF7" w:rsidR="00EB45DF" w:rsidRPr="00CE2430" w:rsidRDefault="00121F95" w:rsidP="00EB45DF">
      <w:pPr>
        <w:pStyle w:val="ListParagraph"/>
        <w:numPr>
          <w:ilvl w:val="0"/>
          <w:numId w:val="2"/>
        </w:numPr>
        <w:spacing w:after="0" w:line="240" w:lineRule="auto"/>
        <w:rPr>
          <w:rFonts w:cstheme="minorHAnsi"/>
          <w:noProof/>
        </w:rPr>
      </w:pPr>
      <w:r w:rsidRPr="00CE2430">
        <w:rPr>
          <w:rFonts w:cstheme="minorHAnsi"/>
          <w:b/>
          <w:bCs/>
          <w:noProof/>
        </w:rPr>
        <w:t>Announced</w:t>
      </w:r>
      <w:r w:rsidR="00EB45DF" w:rsidRPr="00CE2430">
        <w:rPr>
          <w:rFonts w:cstheme="minorHAnsi"/>
          <w:b/>
          <w:bCs/>
          <w:noProof/>
        </w:rPr>
        <w:t>:</w:t>
      </w:r>
      <w:r w:rsidR="00EB45DF" w:rsidRPr="00CE2430">
        <w:rPr>
          <w:rFonts w:cstheme="minorHAnsi"/>
          <w:noProof/>
        </w:rPr>
        <w:t xml:space="preserve"> October </w:t>
      </w:r>
      <w:r w:rsidR="006C67B9">
        <w:rPr>
          <w:rFonts w:cstheme="minorHAnsi"/>
          <w:noProof/>
        </w:rPr>
        <w:t>4</w:t>
      </w:r>
      <w:r w:rsidRPr="00CE2430">
        <w:rPr>
          <w:rFonts w:cstheme="minorHAnsi"/>
          <w:noProof/>
          <w:vertAlign w:val="superscript"/>
        </w:rPr>
        <w:t>th</w:t>
      </w:r>
    </w:p>
    <w:p w14:paraId="5325423E" w14:textId="7EB43269" w:rsidR="00EB45DF" w:rsidRPr="00CE2430" w:rsidRDefault="00EB45DF" w:rsidP="00EB45DF">
      <w:pPr>
        <w:pStyle w:val="ListParagraph"/>
        <w:numPr>
          <w:ilvl w:val="0"/>
          <w:numId w:val="2"/>
        </w:numPr>
        <w:spacing w:after="0" w:line="240" w:lineRule="auto"/>
        <w:rPr>
          <w:rFonts w:cstheme="minorHAnsi"/>
          <w:noProof/>
        </w:rPr>
      </w:pPr>
      <w:r w:rsidRPr="00CE2430">
        <w:rPr>
          <w:rFonts w:cstheme="minorHAnsi"/>
          <w:b/>
          <w:bCs/>
          <w:noProof/>
        </w:rPr>
        <w:t>Closes:</w:t>
      </w:r>
      <w:r w:rsidRPr="00CE2430">
        <w:rPr>
          <w:rFonts w:cstheme="minorHAnsi"/>
          <w:noProof/>
        </w:rPr>
        <w:t xml:space="preserve"> </w:t>
      </w:r>
      <w:r w:rsidR="00CE2430" w:rsidRPr="00CE2430">
        <w:rPr>
          <w:rFonts w:cstheme="minorHAnsi"/>
          <w:noProof/>
        </w:rPr>
        <w:t>November</w:t>
      </w:r>
      <w:r w:rsidRPr="00CE2430">
        <w:rPr>
          <w:rFonts w:cstheme="minorHAnsi"/>
          <w:noProof/>
        </w:rPr>
        <w:t xml:space="preserve"> 1</w:t>
      </w:r>
      <w:r w:rsidRPr="00CE2430">
        <w:rPr>
          <w:rFonts w:cstheme="minorHAnsi"/>
          <w:noProof/>
          <w:vertAlign w:val="superscript"/>
        </w:rPr>
        <w:t>st</w:t>
      </w:r>
    </w:p>
    <w:p w14:paraId="576B25B4" w14:textId="4C56EAE1" w:rsidR="00EB45DF" w:rsidRPr="00CE2430" w:rsidRDefault="00EB45DF" w:rsidP="00EB45DF">
      <w:pPr>
        <w:pStyle w:val="ListParagraph"/>
        <w:numPr>
          <w:ilvl w:val="0"/>
          <w:numId w:val="2"/>
        </w:numPr>
        <w:spacing w:after="0" w:line="240" w:lineRule="auto"/>
        <w:rPr>
          <w:rFonts w:cstheme="minorHAnsi"/>
          <w:noProof/>
        </w:rPr>
      </w:pPr>
      <w:r w:rsidRPr="00CE2430">
        <w:rPr>
          <w:rFonts w:cstheme="minorHAnsi"/>
          <w:b/>
          <w:bCs/>
          <w:noProof/>
        </w:rPr>
        <w:t>Review Begins:</w:t>
      </w:r>
      <w:r w:rsidRPr="00CE2430">
        <w:rPr>
          <w:rFonts w:cstheme="minorHAnsi"/>
          <w:noProof/>
        </w:rPr>
        <w:t xml:space="preserve"> </w:t>
      </w:r>
      <w:r w:rsidR="00CE2430" w:rsidRPr="00CE2430">
        <w:rPr>
          <w:rFonts w:cstheme="minorHAnsi"/>
          <w:noProof/>
        </w:rPr>
        <w:t>November 6</w:t>
      </w:r>
      <w:r w:rsidR="00CE2430" w:rsidRPr="00CE2430">
        <w:rPr>
          <w:rFonts w:cstheme="minorHAnsi"/>
          <w:noProof/>
          <w:vertAlign w:val="superscript"/>
        </w:rPr>
        <w:t>th</w:t>
      </w:r>
      <w:r w:rsidR="00CE2430" w:rsidRPr="00CE2430">
        <w:rPr>
          <w:rFonts w:cstheme="minorHAnsi"/>
          <w:noProof/>
        </w:rPr>
        <w:t xml:space="preserve"> </w:t>
      </w:r>
    </w:p>
    <w:p w14:paraId="3DB1962E" w14:textId="6E6CEA20" w:rsidR="00EB45DF" w:rsidRDefault="00EB45DF" w:rsidP="00EB45DF">
      <w:pPr>
        <w:pStyle w:val="ListParagraph"/>
        <w:numPr>
          <w:ilvl w:val="0"/>
          <w:numId w:val="2"/>
        </w:numPr>
        <w:spacing w:after="0" w:line="240" w:lineRule="auto"/>
        <w:rPr>
          <w:rFonts w:cstheme="minorHAnsi"/>
          <w:noProof/>
        </w:rPr>
      </w:pPr>
      <w:r w:rsidRPr="00CE2430">
        <w:rPr>
          <w:rFonts w:cstheme="minorHAnsi"/>
          <w:b/>
          <w:bCs/>
          <w:noProof/>
        </w:rPr>
        <w:t>Award</w:t>
      </w:r>
      <w:r w:rsidR="00CE2430" w:rsidRPr="00CE2430">
        <w:rPr>
          <w:rFonts w:cstheme="minorHAnsi"/>
          <w:b/>
          <w:bCs/>
          <w:noProof/>
        </w:rPr>
        <w:t>s Announced</w:t>
      </w:r>
      <w:r w:rsidRPr="00CE2430">
        <w:rPr>
          <w:rFonts w:cstheme="minorHAnsi"/>
          <w:b/>
          <w:bCs/>
          <w:noProof/>
        </w:rPr>
        <w:t>:</w:t>
      </w:r>
      <w:r w:rsidRPr="00CE2430">
        <w:rPr>
          <w:rFonts w:cstheme="minorHAnsi"/>
          <w:noProof/>
        </w:rPr>
        <w:t xml:space="preserve"> </w:t>
      </w:r>
      <w:r w:rsidR="00CE2430" w:rsidRPr="00CE2430">
        <w:rPr>
          <w:rFonts w:cstheme="minorHAnsi"/>
          <w:noProof/>
        </w:rPr>
        <w:t>November 15</w:t>
      </w:r>
      <w:r w:rsidR="00CE2430" w:rsidRPr="00CE2430">
        <w:rPr>
          <w:rFonts w:cstheme="minorHAnsi"/>
          <w:noProof/>
          <w:vertAlign w:val="superscript"/>
        </w:rPr>
        <w:t>th</w:t>
      </w:r>
      <w:r w:rsidR="00CE2430" w:rsidRPr="00CE2430">
        <w:rPr>
          <w:rFonts w:cstheme="minorHAnsi"/>
          <w:noProof/>
        </w:rPr>
        <w:t xml:space="preserve"> </w:t>
      </w:r>
      <w:r w:rsidRPr="00CE2430">
        <w:rPr>
          <w:rFonts w:cstheme="minorHAnsi"/>
          <w:noProof/>
        </w:rPr>
        <w:t xml:space="preserve"> </w:t>
      </w:r>
    </w:p>
    <w:p w14:paraId="635ECCA0" w14:textId="5D8FA262" w:rsidR="00165FA9" w:rsidRDefault="00165FA9" w:rsidP="00165FA9">
      <w:pPr>
        <w:spacing w:after="0" w:line="240" w:lineRule="auto"/>
        <w:rPr>
          <w:rFonts w:cstheme="minorHAnsi"/>
          <w:noProof/>
        </w:rPr>
      </w:pPr>
    </w:p>
    <w:p w14:paraId="6DBCDF34" w14:textId="77777777" w:rsidR="00165FA9" w:rsidRPr="001C153E" w:rsidRDefault="00165FA9" w:rsidP="00165FA9">
      <w:pPr>
        <w:spacing w:after="0" w:line="240" w:lineRule="auto"/>
        <w:rPr>
          <w:rFonts w:cstheme="minorHAnsi"/>
          <w:b/>
          <w:noProof/>
          <w:color w:val="002060"/>
        </w:rPr>
      </w:pPr>
      <w:r w:rsidRPr="001C153E">
        <w:rPr>
          <w:rFonts w:cstheme="minorHAnsi"/>
          <w:b/>
          <w:noProof/>
          <w:color w:val="002060"/>
        </w:rPr>
        <w:t xml:space="preserve">Documents for Application: </w:t>
      </w:r>
    </w:p>
    <w:p w14:paraId="01CBCFD2" w14:textId="2F9420F9" w:rsidR="00165FA9" w:rsidRPr="006E24A4" w:rsidRDefault="00303FD4" w:rsidP="00165FA9">
      <w:pPr>
        <w:pStyle w:val="ListParagraph"/>
        <w:numPr>
          <w:ilvl w:val="0"/>
          <w:numId w:val="2"/>
        </w:numPr>
        <w:spacing w:after="0" w:line="240" w:lineRule="auto"/>
        <w:rPr>
          <w:rFonts w:cstheme="minorHAnsi"/>
          <w:noProof/>
        </w:rPr>
      </w:pPr>
      <w:r>
        <w:rPr>
          <w:rFonts w:cstheme="minorHAnsi"/>
          <w:noProof/>
        </w:rPr>
        <w:t>Uno</w:t>
      </w:r>
      <w:r w:rsidR="00165FA9" w:rsidRPr="006E24A4">
        <w:rPr>
          <w:rFonts w:cstheme="minorHAnsi"/>
          <w:noProof/>
        </w:rPr>
        <w:t>fficial Transcript</w:t>
      </w:r>
    </w:p>
    <w:p w14:paraId="77C01159" w14:textId="77777777" w:rsidR="00F90C2C" w:rsidRDefault="00165FA9" w:rsidP="00165FA9">
      <w:pPr>
        <w:pStyle w:val="ListParagraph"/>
        <w:numPr>
          <w:ilvl w:val="0"/>
          <w:numId w:val="2"/>
        </w:numPr>
        <w:spacing w:after="0" w:line="240" w:lineRule="auto"/>
        <w:rPr>
          <w:rFonts w:cstheme="minorHAnsi"/>
          <w:noProof/>
        </w:rPr>
      </w:pPr>
      <w:r w:rsidRPr="006E24A4">
        <w:rPr>
          <w:rFonts w:cstheme="minorHAnsi"/>
          <w:noProof/>
        </w:rPr>
        <w:t>Utah NASA</w:t>
      </w:r>
      <w:r w:rsidR="00F61703">
        <w:rPr>
          <w:rFonts w:cstheme="minorHAnsi"/>
          <w:noProof/>
        </w:rPr>
        <w:t xml:space="preserve"> Space Grant</w:t>
      </w:r>
      <w:r w:rsidRPr="006E24A4">
        <w:rPr>
          <w:rFonts w:cstheme="minorHAnsi"/>
          <w:noProof/>
        </w:rPr>
        <w:t xml:space="preserve"> </w:t>
      </w:r>
      <w:r>
        <w:rPr>
          <w:rFonts w:cstheme="minorHAnsi"/>
          <w:noProof/>
        </w:rPr>
        <w:t>Application</w:t>
      </w:r>
      <w:r w:rsidR="00F61703">
        <w:rPr>
          <w:rFonts w:cstheme="minorHAnsi"/>
          <w:noProof/>
        </w:rPr>
        <w:t xml:space="preserve"> Form</w:t>
      </w:r>
    </w:p>
    <w:p w14:paraId="02F05D92" w14:textId="3FAD55C4" w:rsidR="00165FA9" w:rsidRPr="006E24A4" w:rsidRDefault="00F61703" w:rsidP="00165FA9">
      <w:pPr>
        <w:pStyle w:val="ListParagraph"/>
        <w:numPr>
          <w:ilvl w:val="0"/>
          <w:numId w:val="2"/>
        </w:numPr>
        <w:spacing w:after="0" w:line="240" w:lineRule="auto"/>
        <w:rPr>
          <w:rFonts w:cstheme="minorHAnsi"/>
          <w:noProof/>
        </w:rPr>
      </w:pPr>
      <w:r>
        <w:rPr>
          <w:rFonts w:cstheme="minorHAnsi"/>
          <w:noProof/>
        </w:rPr>
        <w:t>Essay Questions</w:t>
      </w:r>
    </w:p>
    <w:p w14:paraId="31856406" w14:textId="2F165403" w:rsidR="008C09C9" w:rsidRDefault="008C09C9" w:rsidP="001C4DD0">
      <w:pPr>
        <w:spacing w:after="0"/>
        <w:rPr>
          <w:b/>
          <w:u w:val="single"/>
        </w:rPr>
      </w:pPr>
    </w:p>
    <w:p w14:paraId="710D23D8" w14:textId="2FA504FD" w:rsidR="006C09F1" w:rsidRDefault="0057274B" w:rsidP="001C4DD0">
      <w:pPr>
        <w:spacing w:after="0"/>
      </w:pPr>
      <w:r>
        <w:t>If you meet the</w:t>
      </w:r>
      <w:r w:rsidR="006C09F1">
        <w:t xml:space="preserve"> criteria and would like to apply</w:t>
      </w:r>
      <w:r>
        <w:t xml:space="preserve"> for this scholarship</w:t>
      </w:r>
      <w:r w:rsidR="006C09F1">
        <w:t xml:space="preserve">, please complete the application </w:t>
      </w:r>
      <w:r>
        <w:t xml:space="preserve">form as well as the </w:t>
      </w:r>
      <w:r w:rsidR="00EB45DF">
        <w:t xml:space="preserve">required </w:t>
      </w:r>
      <w:r>
        <w:t xml:space="preserve">essay questions. Submit the </w:t>
      </w:r>
      <w:r w:rsidR="00EB45DF">
        <w:t xml:space="preserve">application </w:t>
      </w:r>
      <w:r>
        <w:t>form</w:t>
      </w:r>
      <w:r w:rsidR="00303FD4">
        <w:t xml:space="preserve">, </w:t>
      </w:r>
      <w:r>
        <w:t>essay questions</w:t>
      </w:r>
      <w:r w:rsidR="00303FD4">
        <w:t xml:space="preserve">, and </w:t>
      </w:r>
      <w:r w:rsidR="00E63D84">
        <w:t xml:space="preserve">unofficial </w:t>
      </w:r>
      <w:r w:rsidR="00303FD4">
        <w:t>transcript</w:t>
      </w:r>
      <w:r>
        <w:t xml:space="preserve"> to </w:t>
      </w:r>
      <w:hyperlink r:id="rId8" w:history="1">
        <w:r w:rsidR="006C09F1" w:rsidRPr="004567B6">
          <w:rPr>
            <w:rStyle w:val="Hyperlink"/>
          </w:rPr>
          <w:t>kim.olson@usu.edu</w:t>
        </w:r>
      </w:hyperlink>
      <w:r w:rsidR="006C09F1">
        <w:t xml:space="preserve"> by </w:t>
      </w:r>
      <w:r w:rsidR="00EB45DF">
        <w:rPr>
          <w:b/>
        </w:rPr>
        <w:t>November 1, 2023</w:t>
      </w:r>
      <w:r w:rsidR="006C09F1">
        <w:t>.</w:t>
      </w:r>
      <w:r w:rsidR="00473F8F">
        <w:t xml:space="preserve"> This application package can be found on our website at:  </w:t>
      </w:r>
      <w:hyperlink r:id="rId9" w:history="1">
        <w:r w:rsidR="00473F8F" w:rsidRPr="00E236C9">
          <w:rPr>
            <w:rStyle w:val="Hyperlink"/>
          </w:rPr>
          <w:t>http://www.utahspacegrant.com/for-students/</w:t>
        </w:r>
      </w:hyperlink>
      <w:r w:rsidR="00473F8F">
        <w:t>.</w:t>
      </w:r>
    </w:p>
    <w:p w14:paraId="202513A6" w14:textId="3E7DDA36" w:rsidR="004944E4" w:rsidRDefault="004944E4" w:rsidP="001C4DD0">
      <w:pPr>
        <w:spacing w:after="0"/>
      </w:pPr>
    </w:p>
    <w:p w14:paraId="496F9CA6" w14:textId="59E82AC1" w:rsidR="004944E4" w:rsidRDefault="00DE2E07" w:rsidP="001C4DD0">
      <w:pPr>
        <w:spacing w:after="0"/>
      </w:pPr>
      <w:r>
        <w:rPr>
          <w:rFonts w:ascii="Britannic Bold" w:hAnsi="Britannic Bold"/>
          <w:b/>
          <w:noProof/>
          <w:sz w:val="40"/>
          <w:szCs w:val="40"/>
        </w:rPr>
        <w:drawing>
          <wp:anchor distT="0" distB="0" distL="114300" distR="114300" simplePos="0" relativeHeight="251664384" behindDoc="1" locked="0" layoutInCell="1" allowOverlap="1" wp14:anchorId="6192392C" wp14:editId="4B172CA0">
            <wp:simplePos x="0" y="0"/>
            <wp:positionH relativeFrom="margin">
              <wp:posOffset>3971290</wp:posOffset>
            </wp:positionH>
            <wp:positionV relativeFrom="paragraph">
              <wp:posOffset>31750</wp:posOffset>
            </wp:positionV>
            <wp:extent cx="2038985" cy="1360228"/>
            <wp:effectExtent l="19050" t="19050" r="18415" b="11430"/>
            <wp:wrapNone/>
            <wp:docPr id="7" name="Picture 7" descr="C:\Users\kim\Desktop\pics for Jan flier\DICE_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Desktop\pics for Jan flier\DICE_Inspec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985" cy="1360228"/>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0F67A56A" wp14:editId="70FA1E42">
            <wp:simplePos x="0" y="0"/>
            <wp:positionH relativeFrom="margin">
              <wp:posOffset>1952625</wp:posOffset>
            </wp:positionH>
            <wp:positionV relativeFrom="paragraph">
              <wp:posOffset>12700</wp:posOffset>
            </wp:positionV>
            <wp:extent cx="1847850" cy="13925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39253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76A6B97" wp14:editId="03CBF570">
            <wp:simplePos x="0" y="0"/>
            <wp:positionH relativeFrom="margin">
              <wp:posOffset>-27940</wp:posOffset>
            </wp:positionH>
            <wp:positionV relativeFrom="paragraph">
              <wp:posOffset>31750</wp:posOffset>
            </wp:positionV>
            <wp:extent cx="1790700" cy="1343660"/>
            <wp:effectExtent l="19050" t="19050" r="19050" b="279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34366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645471FE" w14:textId="5261389C" w:rsidR="00354449" w:rsidRDefault="00354449">
      <w:r>
        <w:br w:type="page"/>
      </w:r>
    </w:p>
    <w:p w14:paraId="13173CA4" w14:textId="4537B79A" w:rsidR="00354449" w:rsidRPr="001C4DD0" w:rsidRDefault="00354449" w:rsidP="00354449">
      <w:pPr>
        <w:spacing w:after="0"/>
        <w:jc w:val="center"/>
        <w:rPr>
          <w:b/>
          <w:sz w:val="24"/>
        </w:rPr>
      </w:pPr>
      <w:r w:rsidRPr="00741D43">
        <w:rPr>
          <w:noProof/>
          <w:sz w:val="28"/>
          <w:szCs w:val="28"/>
        </w:rPr>
        <w:lastRenderedPageBreak/>
        <w:drawing>
          <wp:anchor distT="0" distB="0" distL="114300" distR="114300" simplePos="0" relativeHeight="251670528" behindDoc="1" locked="0" layoutInCell="1" allowOverlap="1" wp14:anchorId="4260560E" wp14:editId="04D2343A">
            <wp:simplePos x="0" y="0"/>
            <wp:positionH relativeFrom="rightMargin">
              <wp:posOffset>-133350</wp:posOffset>
            </wp:positionH>
            <wp:positionV relativeFrom="paragraph">
              <wp:posOffset>-66040</wp:posOffset>
            </wp:positionV>
            <wp:extent cx="581025" cy="715483"/>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 Space Grant Logo - Purp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1025" cy="7154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41B9E81F" wp14:editId="10831565">
            <wp:simplePos x="0" y="0"/>
            <wp:positionH relativeFrom="column">
              <wp:posOffset>5038725</wp:posOffset>
            </wp:positionH>
            <wp:positionV relativeFrom="paragraph">
              <wp:posOffset>-63500</wp:posOffset>
            </wp:positionV>
            <wp:extent cx="751840" cy="743585"/>
            <wp:effectExtent l="0" t="0" r="0" b="0"/>
            <wp:wrapNone/>
            <wp:docPr id="8" name="Picture 8" descr="UNSGC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SGC_logoCol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43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0F2A4015" wp14:editId="62E92325">
            <wp:simplePos x="0" y="0"/>
            <wp:positionH relativeFrom="column">
              <wp:posOffset>-313690</wp:posOffset>
            </wp:positionH>
            <wp:positionV relativeFrom="paragraph">
              <wp:posOffset>-93980</wp:posOffset>
            </wp:positionV>
            <wp:extent cx="1077534" cy="723900"/>
            <wp:effectExtent l="0" t="0" r="8890" b="0"/>
            <wp:wrapNone/>
            <wp:docPr id="6" name="sb-player" descr="http://www.usu.edu/ustate/images/logos/ust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usu.edu/ustate/images/logos/ustat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7534"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DD0">
        <w:rPr>
          <w:b/>
          <w:sz w:val="24"/>
        </w:rPr>
        <w:t>20</w:t>
      </w:r>
      <w:r>
        <w:rPr>
          <w:b/>
          <w:sz w:val="24"/>
        </w:rPr>
        <w:t>2</w:t>
      </w:r>
      <w:r w:rsidR="00CE2430">
        <w:rPr>
          <w:b/>
          <w:sz w:val="24"/>
        </w:rPr>
        <w:t>3</w:t>
      </w:r>
      <w:r w:rsidRPr="001C4DD0">
        <w:rPr>
          <w:b/>
          <w:sz w:val="24"/>
        </w:rPr>
        <w:t>-</w:t>
      </w:r>
      <w:r>
        <w:rPr>
          <w:b/>
          <w:sz w:val="24"/>
        </w:rPr>
        <w:t>2</w:t>
      </w:r>
      <w:r w:rsidR="00CE2430">
        <w:rPr>
          <w:b/>
          <w:sz w:val="24"/>
        </w:rPr>
        <w:t>4</w:t>
      </w:r>
      <w:r>
        <w:rPr>
          <w:b/>
          <w:sz w:val="24"/>
        </w:rPr>
        <w:t xml:space="preserve"> </w:t>
      </w:r>
      <w:r w:rsidRPr="001C4DD0">
        <w:rPr>
          <w:b/>
          <w:sz w:val="24"/>
        </w:rPr>
        <w:t>UTAH NASA SPACE GRANT CONSORTIUM</w:t>
      </w:r>
    </w:p>
    <w:p w14:paraId="7D7E25A2" w14:textId="09200FFA" w:rsidR="00354449" w:rsidRDefault="00354449" w:rsidP="00354449">
      <w:pPr>
        <w:spacing w:after="0"/>
        <w:jc w:val="center"/>
        <w:rPr>
          <w:b/>
          <w:sz w:val="24"/>
        </w:rPr>
      </w:pPr>
      <w:r w:rsidRPr="001C4DD0">
        <w:rPr>
          <w:b/>
          <w:sz w:val="24"/>
        </w:rPr>
        <w:t xml:space="preserve">STEM </w:t>
      </w:r>
      <w:r>
        <w:rPr>
          <w:b/>
          <w:sz w:val="24"/>
        </w:rPr>
        <w:t xml:space="preserve">STUDENT </w:t>
      </w:r>
      <w:r w:rsidRPr="001C4DD0">
        <w:rPr>
          <w:b/>
          <w:sz w:val="24"/>
        </w:rPr>
        <w:t xml:space="preserve">SCHOLARSHIP </w:t>
      </w:r>
      <w:r w:rsidR="00165FA9">
        <w:rPr>
          <w:b/>
          <w:sz w:val="24"/>
        </w:rPr>
        <w:t>OPPORTUNITY AT USU</w:t>
      </w:r>
    </w:p>
    <w:tbl>
      <w:tblPr>
        <w:tblStyle w:val="TableGrid"/>
        <w:tblpPr w:leftFromText="180" w:rightFromText="180" w:vertAnchor="page" w:horzAnchor="margin" w:tblpY="2191"/>
        <w:tblW w:w="0" w:type="auto"/>
        <w:tblLook w:val="04A0" w:firstRow="1" w:lastRow="0" w:firstColumn="1" w:lastColumn="0" w:noHBand="0" w:noVBand="1"/>
      </w:tblPr>
      <w:tblGrid>
        <w:gridCol w:w="2751"/>
        <w:gridCol w:w="6599"/>
      </w:tblGrid>
      <w:tr w:rsidR="00354449" w14:paraId="34F4BAB3" w14:textId="77777777" w:rsidTr="00354449">
        <w:tc>
          <w:tcPr>
            <w:tcW w:w="2751" w:type="dxa"/>
            <w:vAlign w:val="center"/>
          </w:tcPr>
          <w:p w14:paraId="424EDDAA" w14:textId="77777777" w:rsidR="00354449" w:rsidRPr="00070CC4" w:rsidRDefault="00354449" w:rsidP="00354449">
            <w:pPr>
              <w:rPr>
                <w:b/>
                <w:sz w:val="20"/>
                <w:szCs w:val="20"/>
              </w:rPr>
            </w:pPr>
            <w:r w:rsidRPr="00070CC4">
              <w:rPr>
                <w:b/>
                <w:sz w:val="20"/>
                <w:szCs w:val="20"/>
              </w:rPr>
              <w:t>Full Name</w:t>
            </w:r>
          </w:p>
          <w:p w14:paraId="669A8FC8" w14:textId="77777777" w:rsidR="00354449" w:rsidRPr="00070CC4" w:rsidRDefault="00354449" w:rsidP="00354449">
            <w:pPr>
              <w:rPr>
                <w:sz w:val="20"/>
                <w:szCs w:val="20"/>
              </w:rPr>
            </w:pPr>
            <w:r w:rsidRPr="00070CC4">
              <w:rPr>
                <w:sz w:val="20"/>
                <w:szCs w:val="20"/>
              </w:rPr>
              <w:t>First / Middle / Last</w:t>
            </w:r>
          </w:p>
        </w:tc>
        <w:tc>
          <w:tcPr>
            <w:tcW w:w="6599" w:type="dxa"/>
          </w:tcPr>
          <w:p w14:paraId="528AE15E" w14:textId="77777777" w:rsidR="00354449" w:rsidRPr="00F70837" w:rsidRDefault="00354449" w:rsidP="00354449"/>
        </w:tc>
      </w:tr>
      <w:tr w:rsidR="00354449" w14:paraId="60C948C6" w14:textId="77777777" w:rsidTr="00354449">
        <w:tc>
          <w:tcPr>
            <w:tcW w:w="2751" w:type="dxa"/>
            <w:vAlign w:val="center"/>
          </w:tcPr>
          <w:p w14:paraId="2BAB3FEB" w14:textId="77777777" w:rsidR="00354449" w:rsidRPr="00070CC4" w:rsidRDefault="00354449" w:rsidP="00354449">
            <w:pPr>
              <w:rPr>
                <w:b/>
                <w:sz w:val="20"/>
                <w:szCs w:val="20"/>
              </w:rPr>
            </w:pPr>
            <w:r w:rsidRPr="00070CC4">
              <w:rPr>
                <w:b/>
                <w:sz w:val="20"/>
                <w:szCs w:val="20"/>
              </w:rPr>
              <w:t>Birthdate</w:t>
            </w:r>
          </w:p>
          <w:p w14:paraId="63BFDA82" w14:textId="77777777" w:rsidR="00354449" w:rsidRPr="00070CC4" w:rsidRDefault="00354449" w:rsidP="00354449">
            <w:pPr>
              <w:rPr>
                <w:sz w:val="20"/>
                <w:szCs w:val="20"/>
              </w:rPr>
            </w:pPr>
            <w:r w:rsidRPr="00070CC4">
              <w:rPr>
                <w:sz w:val="20"/>
                <w:szCs w:val="20"/>
              </w:rPr>
              <w:t>MM/DD/YYYY</w:t>
            </w:r>
          </w:p>
        </w:tc>
        <w:tc>
          <w:tcPr>
            <w:tcW w:w="6599" w:type="dxa"/>
          </w:tcPr>
          <w:p w14:paraId="522E99A6" w14:textId="77777777" w:rsidR="00354449" w:rsidRPr="00F70837" w:rsidRDefault="00354449" w:rsidP="00354449"/>
        </w:tc>
      </w:tr>
      <w:tr w:rsidR="00354449" w14:paraId="5F190E16" w14:textId="77777777" w:rsidTr="00354449">
        <w:trPr>
          <w:trHeight w:val="425"/>
        </w:trPr>
        <w:tc>
          <w:tcPr>
            <w:tcW w:w="2751" w:type="dxa"/>
            <w:vAlign w:val="center"/>
          </w:tcPr>
          <w:p w14:paraId="24F9BB1C" w14:textId="77777777" w:rsidR="00354449" w:rsidRPr="00070CC4" w:rsidRDefault="00354449" w:rsidP="00354449">
            <w:pPr>
              <w:rPr>
                <w:b/>
                <w:sz w:val="20"/>
                <w:szCs w:val="20"/>
              </w:rPr>
            </w:pPr>
            <w:r w:rsidRPr="00070CC4">
              <w:rPr>
                <w:b/>
                <w:sz w:val="20"/>
                <w:szCs w:val="20"/>
              </w:rPr>
              <w:t>Student A Number</w:t>
            </w:r>
          </w:p>
        </w:tc>
        <w:tc>
          <w:tcPr>
            <w:tcW w:w="6599" w:type="dxa"/>
          </w:tcPr>
          <w:p w14:paraId="1B8BD939" w14:textId="77777777" w:rsidR="00354449" w:rsidRPr="00F70837" w:rsidRDefault="00354449" w:rsidP="00354449"/>
        </w:tc>
      </w:tr>
      <w:tr w:rsidR="00F20C7D" w14:paraId="0F7175F5" w14:textId="77777777" w:rsidTr="00354449">
        <w:tc>
          <w:tcPr>
            <w:tcW w:w="2751" w:type="dxa"/>
            <w:vAlign w:val="center"/>
          </w:tcPr>
          <w:p w14:paraId="6E4817E4" w14:textId="77777777" w:rsidR="00F20C7D" w:rsidRPr="00070CC4" w:rsidRDefault="00F20C7D" w:rsidP="00F20C7D">
            <w:pPr>
              <w:rPr>
                <w:b/>
                <w:sz w:val="20"/>
                <w:szCs w:val="20"/>
              </w:rPr>
            </w:pPr>
            <w:r w:rsidRPr="00070CC4">
              <w:rPr>
                <w:b/>
                <w:sz w:val="20"/>
                <w:szCs w:val="20"/>
              </w:rPr>
              <w:t xml:space="preserve">E-mail address </w:t>
            </w:r>
            <w:r w:rsidRPr="00070CC4">
              <w:rPr>
                <w:sz w:val="20"/>
                <w:szCs w:val="20"/>
              </w:rPr>
              <w:t>(Primary)</w:t>
            </w:r>
          </w:p>
          <w:p w14:paraId="5EC96AC1" w14:textId="77777777" w:rsidR="00F20C7D" w:rsidRPr="00070CC4" w:rsidRDefault="00F20C7D" w:rsidP="00F20C7D">
            <w:pPr>
              <w:rPr>
                <w:sz w:val="20"/>
                <w:szCs w:val="20"/>
              </w:rPr>
            </w:pPr>
            <w:r w:rsidRPr="00070CC4">
              <w:rPr>
                <w:b/>
                <w:sz w:val="20"/>
                <w:szCs w:val="20"/>
              </w:rPr>
              <w:t xml:space="preserve">E-mail address </w:t>
            </w:r>
            <w:r w:rsidRPr="00070CC4">
              <w:rPr>
                <w:sz w:val="20"/>
                <w:szCs w:val="20"/>
              </w:rPr>
              <w:t>(Secondary)</w:t>
            </w:r>
          </w:p>
          <w:p w14:paraId="740B2F35" w14:textId="701161BA" w:rsidR="00F20C7D" w:rsidRPr="00070CC4" w:rsidRDefault="00F20C7D" w:rsidP="00F20C7D">
            <w:pPr>
              <w:rPr>
                <w:i/>
                <w:sz w:val="20"/>
                <w:szCs w:val="20"/>
              </w:rPr>
            </w:pPr>
            <w:r w:rsidRPr="00070CC4">
              <w:rPr>
                <w:i/>
                <w:sz w:val="20"/>
                <w:szCs w:val="20"/>
              </w:rPr>
              <w:t>Please be sure to list both</w:t>
            </w:r>
          </w:p>
        </w:tc>
        <w:tc>
          <w:tcPr>
            <w:tcW w:w="6599" w:type="dxa"/>
          </w:tcPr>
          <w:p w14:paraId="65DF00D3" w14:textId="77777777" w:rsidR="00F20C7D" w:rsidRDefault="00F20C7D" w:rsidP="00F20C7D">
            <w:pPr>
              <w:rPr>
                <w:sz w:val="19"/>
                <w:szCs w:val="19"/>
              </w:rPr>
            </w:pPr>
          </w:p>
          <w:p w14:paraId="372F79FE" w14:textId="77777777" w:rsidR="00F20C7D" w:rsidRDefault="00F20C7D" w:rsidP="00F20C7D">
            <w:pPr>
              <w:rPr>
                <w:sz w:val="19"/>
                <w:szCs w:val="19"/>
              </w:rPr>
            </w:pPr>
          </w:p>
          <w:p w14:paraId="7D2BABF9" w14:textId="3367C8DC" w:rsidR="00F20C7D" w:rsidRPr="00F70837" w:rsidRDefault="00F20C7D" w:rsidP="00F20C7D">
            <w:r w:rsidRPr="00227414">
              <w:rPr>
                <w:i/>
                <w:sz w:val="16"/>
                <w:szCs w:val="19"/>
              </w:rPr>
              <w:t>One school/university/college email plus a personal email so we can reach you in the future</w:t>
            </w:r>
          </w:p>
        </w:tc>
      </w:tr>
      <w:tr w:rsidR="00354449" w14:paraId="319071DF" w14:textId="77777777" w:rsidTr="00354449">
        <w:trPr>
          <w:trHeight w:val="443"/>
        </w:trPr>
        <w:tc>
          <w:tcPr>
            <w:tcW w:w="2751" w:type="dxa"/>
            <w:vAlign w:val="center"/>
          </w:tcPr>
          <w:p w14:paraId="0EC6ED48" w14:textId="77777777" w:rsidR="00354449" w:rsidRPr="00070CC4" w:rsidRDefault="00354449" w:rsidP="00354449">
            <w:pPr>
              <w:rPr>
                <w:b/>
                <w:sz w:val="20"/>
                <w:szCs w:val="20"/>
              </w:rPr>
            </w:pPr>
            <w:r w:rsidRPr="00070CC4">
              <w:rPr>
                <w:b/>
                <w:sz w:val="20"/>
                <w:szCs w:val="20"/>
              </w:rPr>
              <w:t>Phone Number</w:t>
            </w:r>
          </w:p>
          <w:p w14:paraId="00899C41" w14:textId="77777777" w:rsidR="00354449" w:rsidRPr="00070CC4" w:rsidRDefault="00354449" w:rsidP="00354449">
            <w:pPr>
              <w:rPr>
                <w:b/>
                <w:sz w:val="20"/>
                <w:szCs w:val="20"/>
              </w:rPr>
            </w:pPr>
          </w:p>
        </w:tc>
        <w:tc>
          <w:tcPr>
            <w:tcW w:w="6599" w:type="dxa"/>
          </w:tcPr>
          <w:p w14:paraId="3A3C2CD3" w14:textId="77777777" w:rsidR="00354449" w:rsidRPr="00F70837" w:rsidRDefault="00354449" w:rsidP="00354449"/>
        </w:tc>
      </w:tr>
      <w:tr w:rsidR="00354449" w14:paraId="658098AC" w14:textId="77777777" w:rsidTr="00354449">
        <w:tc>
          <w:tcPr>
            <w:tcW w:w="2751" w:type="dxa"/>
            <w:vAlign w:val="center"/>
          </w:tcPr>
          <w:p w14:paraId="0D6D4770" w14:textId="77777777" w:rsidR="00354449" w:rsidRPr="00070CC4" w:rsidRDefault="00354449" w:rsidP="00354449">
            <w:pPr>
              <w:rPr>
                <w:b/>
                <w:sz w:val="20"/>
                <w:szCs w:val="20"/>
              </w:rPr>
            </w:pPr>
            <w:r w:rsidRPr="00070CC4">
              <w:rPr>
                <w:b/>
                <w:sz w:val="20"/>
                <w:szCs w:val="20"/>
              </w:rPr>
              <w:t>Gender</w:t>
            </w:r>
          </w:p>
          <w:p w14:paraId="345A5BD8" w14:textId="77777777" w:rsidR="00354449" w:rsidRPr="00070CC4" w:rsidRDefault="00354449" w:rsidP="00354449">
            <w:pPr>
              <w:rPr>
                <w:b/>
                <w:sz w:val="20"/>
                <w:szCs w:val="20"/>
              </w:rPr>
            </w:pPr>
          </w:p>
        </w:tc>
        <w:tc>
          <w:tcPr>
            <w:tcW w:w="6599" w:type="dxa"/>
          </w:tcPr>
          <w:p w14:paraId="0982443D" w14:textId="77777777" w:rsidR="00354449" w:rsidRPr="00F70837" w:rsidRDefault="00354449" w:rsidP="00354449"/>
        </w:tc>
      </w:tr>
      <w:tr w:rsidR="00F20C7D" w14:paraId="37FED111" w14:textId="77777777" w:rsidTr="00354449">
        <w:trPr>
          <w:trHeight w:val="638"/>
        </w:trPr>
        <w:tc>
          <w:tcPr>
            <w:tcW w:w="2751" w:type="dxa"/>
            <w:vAlign w:val="center"/>
          </w:tcPr>
          <w:p w14:paraId="116DE763" w14:textId="17C59502" w:rsidR="00F20C7D" w:rsidRPr="00070CC4" w:rsidRDefault="00F20C7D" w:rsidP="00F20C7D">
            <w:pPr>
              <w:rPr>
                <w:sz w:val="20"/>
                <w:szCs w:val="20"/>
              </w:rPr>
            </w:pPr>
            <w:r w:rsidRPr="00070CC4">
              <w:rPr>
                <w:b/>
                <w:sz w:val="20"/>
                <w:szCs w:val="20"/>
              </w:rPr>
              <w:t>Ethnicity</w:t>
            </w:r>
            <w:r w:rsidRPr="00070CC4">
              <w:rPr>
                <w:sz w:val="20"/>
                <w:szCs w:val="20"/>
              </w:rPr>
              <w:t xml:space="preserve">  (</w:t>
            </w:r>
            <w:r w:rsidRPr="00070CC4">
              <w:rPr>
                <w:i/>
                <w:sz w:val="20"/>
                <w:szCs w:val="20"/>
              </w:rPr>
              <w:t>please mark one</w:t>
            </w:r>
            <w:r w:rsidRPr="00070CC4">
              <w:rPr>
                <w:sz w:val="20"/>
                <w:szCs w:val="20"/>
              </w:rPr>
              <w:t>)</w:t>
            </w:r>
          </w:p>
        </w:tc>
        <w:tc>
          <w:tcPr>
            <w:tcW w:w="6599" w:type="dxa"/>
            <w:vAlign w:val="center"/>
          </w:tcPr>
          <w:p w14:paraId="40527FD4" w14:textId="12B6C522" w:rsidR="00F20C7D" w:rsidRPr="00F70837" w:rsidRDefault="00F20C7D" w:rsidP="00F20C7D">
            <w:pPr>
              <w:spacing w:before="120"/>
            </w:pPr>
            <w:r w:rsidRPr="007C45E4">
              <w:rPr>
                <w:sz w:val="19"/>
                <w:szCs w:val="19"/>
              </w:rPr>
              <w:t>Hispanic or Latino?  ____ yes  ____ no</w:t>
            </w:r>
          </w:p>
        </w:tc>
      </w:tr>
      <w:tr w:rsidR="00F20C7D" w14:paraId="54A0B030" w14:textId="77777777" w:rsidTr="00354449">
        <w:trPr>
          <w:trHeight w:val="710"/>
        </w:trPr>
        <w:tc>
          <w:tcPr>
            <w:tcW w:w="2751" w:type="dxa"/>
            <w:vAlign w:val="center"/>
          </w:tcPr>
          <w:p w14:paraId="08B55D6E" w14:textId="77777777" w:rsidR="00F20C7D" w:rsidRPr="00070CC4" w:rsidRDefault="00F20C7D" w:rsidP="00F20C7D">
            <w:pPr>
              <w:rPr>
                <w:sz w:val="20"/>
                <w:szCs w:val="20"/>
              </w:rPr>
            </w:pPr>
            <w:r w:rsidRPr="00070CC4">
              <w:rPr>
                <w:b/>
                <w:sz w:val="20"/>
                <w:szCs w:val="20"/>
              </w:rPr>
              <w:t>Racial category</w:t>
            </w:r>
            <w:r w:rsidRPr="00070CC4">
              <w:rPr>
                <w:sz w:val="20"/>
                <w:szCs w:val="20"/>
              </w:rPr>
              <w:t xml:space="preserve"> </w:t>
            </w:r>
          </w:p>
          <w:p w14:paraId="3D3468A1" w14:textId="30CE01A7" w:rsidR="00F20C7D" w:rsidRPr="00070CC4" w:rsidRDefault="00F20C7D" w:rsidP="00F20C7D">
            <w:pPr>
              <w:rPr>
                <w:sz w:val="20"/>
                <w:szCs w:val="20"/>
              </w:rPr>
            </w:pPr>
            <w:r w:rsidRPr="00070CC4">
              <w:rPr>
                <w:sz w:val="20"/>
                <w:szCs w:val="20"/>
              </w:rPr>
              <w:t>(</w:t>
            </w:r>
            <w:r w:rsidRPr="00070CC4">
              <w:rPr>
                <w:i/>
                <w:sz w:val="20"/>
                <w:szCs w:val="20"/>
              </w:rPr>
              <w:t>please mark one or more</w:t>
            </w:r>
            <w:r w:rsidRPr="00070CC4">
              <w:rPr>
                <w:sz w:val="20"/>
                <w:szCs w:val="20"/>
              </w:rPr>
              <w:t>)</w:t>
            </w:r>
          </w:p>
        </w:tc>
        <w:tc>
          <w:tcPr>
            <w:tcW w:w="6599" w:type="dxa"/>
            <w:vAlign w:val="center"/>
          </w:tcPr>
          <w:p w14:paraId="3F5C2D5D" w14:textId="77777777" w:rsidR="00F20C7D" w:rsidRPr="007C45E4" w:rsidRDefault="00F20C7D" w:rsidP="00F20C7D">
            <w:pPr>
              <w:spacing w:line="276" w:lineRule="auto"/>
              <w:rPr>
                <w:sz w:val="19"/>
                <w:szCs w:val="19"/>
              </w:rPr>
            </w:pPr>
            <w:r w:rsidRPr="007C45E4">
              <w:rPr>
                <w:sz w:val="19"/>
                <w:szCs w:val="19"/>
              </w:rPr>
              <w:t>____ American Indian or Alaska Native  ___ Asian ___ White</w:t>
            </w:r>
          </w:p>
          <w:p w14:paraId="1596C8C3" w14:textId="4E451EBA" w:rsidR="00F20C7D" w:rsidRPr="00F70837" w:rsidRDefault="00F20C7D" w:rsidP="00F20C7D">
            <w:pPr>
              <w:spacing w:line="276" w:lineRule="auto"/>
            </w:pPr>
            <w:r w:rsidRPr="007C45E4">
              <w:rPr>
                <w:sz w:val="19"/>
                <w:szCs w:val="19"/>
              </w:rPr>
              <w:t>____ Black or African American ____ Native Hawaiian/</w:t>
            </w:r>
            <w:proofErr w:type="gramStart"/>
            <w:r w:rsidRPr="007C45E4">
              <w:rPr>
                <w:sz w:val="19"/>
                <w:szCs w:val="19"/>
              </w:rPr>
              <w:t>Other</w:t>
            </w:r>
            <w:proofErr w:type="gramEnd"/>
            <w:r w:rsidRPr="007C45E4">
              <w:rPr>
                <w:sz w:val="19"/>
                <w:szCs w:val="19"/>
              </w:rPr>
              <w:t xml:space="preserve"> Pacific Islander</w:t>
            </w:r>
          </w:p>
        </w:tc>
      </w:tr>
      <w:tr w:rsidR="00F20C7D" w14:paraId="40740F96" w14:textId="77777777" w:rsidTr="00354449">
        <w:tc>
          <w:tcPr>
            <w:tcW w:w="2751" w:type="dxa"/>
            <w:vAlign w:val="center"/>
          </w:tcPr>
          <w:p w14:paraId="34B01166" w14:textId="77777777" w:rsidR="00F20C7D" w:rsidRPr="00070CC4" w:rsidRDefault="00F20C7D" w:rsidP="00F20C7D">
            <w:pPr>
              <w:rPr>
                <w:b/>
                <w:sz w:val="20"/>
                <w:szCs w:val="20"/>
              </w:rPr>
            </w:pPr>
            <w:r w:rsidRPr="00070CC4">
              <w:rPr>
                <w:b/>
                <w:sz w:val="20"/>
                <w:szCs w:val="20"/>
              </w:rPr>
              <w:t>Disability?</w:t>
            </w:r>
          </w:p>
          <w:p w14:paraId="6AE132F1" w14:textId="619835F8" w:rsidR="00F20C7D" w:rsidRPr="00070CC4" w:rsidRDefault="00F20C7D" w:rsidP="00F20C7D">
            <w:pPr>
              <w:rPr>
                <w:b/>
                <w:sz w:val="20"/>
                <w:szCs w:val="20"/>
              </w:rPr>
            </w:pPr>
            <w:r w:rsidRPr="00070CC4">
              <w:rPr>
                <w:sz w:val="20"/>
                <w:szCs w:val="20"/>
              </w:rPr>
              <w:t>(</w:t>
            </w:r>
            <w:r w:rsidRPr="00070CC4">
              <w:rPr>
                <w:i/>
                <w:sz w:val="20"/>
                <w:szCs w:val="20"/>
              </w:rPr>
              <w:t>please mark one or more</w:t>
            </w:r>
            <w:r w:rsidRPr="00070CC4">
              <w:rPr>
                <w:sz w:val="20"/>
                <w:szCs w:val="20"/>
              </w:rPr>
              <w:t>)</w:t>
            </w:r>
          </w:p>
        </w:tc>
        <w:tc>
          <w:tcPr>
            <w:tcW w:w="6599" w:type="dxa"/>
          </w:tcPr>
          <w:p w14:paraId="275B429D" w14:textId="77777777" w:rsidR="00F20C7D" w:rsidRPr="007C45E4" w:rsidRDefault="00F20C7D" w:rsidP="00F20C7D">
            <w:pPr>
              <w:rPr>
                <w:sz w:val="19"/>
                <w:szCs w:val="19"/>
              </w:rPr>
            </w:pPr>
            <w:r w:rsidRPr="007C45E4">
              <w:rPr>
                <w:sz w:val="19"/>
                <w:szCs w:val="19"/>
              </w:rPr>
              <w:t>____ Hearing impairment   ___ Visual impairment  ___ Mental impairment</w:t>
            </w:r>
          </w:p>
          <w:p w14:paraId="73173A81" w14:textId="77777777" w:rsidR="00F20C7D" w:rsidRPr="007C45E4" w:rsidRDefault="00F20C7D" w:rsidP="00F20C7D">
            <w:pPr>
              <w:rPr>
                <w:sz w:val="19"/>
                <w:szCs w:val="19"/>
              </w:rPr>
            </w:pPr>
            <w:r w:rsidRPr="007C45E4">
              <w:rPr>
                <w:sz w:val="19"/>
                <w:szCs w:val="19"/>
              </w:rPr>
              <w:t>___Mobility/Orthopedic impairment  ___ Do not wish to provide  ___ None</w:t>
            </w:r>
          </w:p>
          <w:p w14:paraId="5C6C43DB" w14:textId="5D2C4CEA" w:rsidR="00F20C7D" w:rsidRPr="00F70837" w:rsidRDefault="00F20C7D" w:rsidP="00F20C7D">
            <w:r w:rsidRPr="007C45E4">
              <w:rPr>
                <w:sz w:val="19"/>
                <w:szCs w:val="19"/>
              </w:rPr>
              <w:t>___Other (</w:t>
            </w:r>
            <w:r w:rsidRPr="007C45E4">
              <w:rPr>
                <w:i/>
                <w:sz w:val="19"/>
                <w:szCs w:val="19"/>
              </w:rPr>
              <w:t>please specify</w:t>
            </w:r>
            <w:r w:rsidRPr="007C45E4">
              <w:rPr>
                <w:sz w:val="19"/>
                <w:szCs w:val="19"/>
              </w:rPr>
              <w:t>): _____________________</w:t>
            </w:r>
          </w:p>
        </w:tc>
      </w:tr>
      <w:tr w:rsidR="00354449" w14:paraId="3F72F118" w14:textId="77777777" w:rsidTr="00354449">
        <w:tc>
          <w:tcPr>
            <w:tcW w:w="2751" w:type="dxa"/>
            <w:vAlign w:val="center"/>
          </w:tcPr>
          <w:p w14:paraId="339408FD" w14:textId="77777777" w:rsidR="00354449" w:rsidRPr="00070CC4" w:rsidRDefault="00354449" w:rsidP="00354449">
            <w:pPr>
              <w:rPr>
                <w:b/>
                <w:sz w:val="20"/>
                <w:szCs w:val="20"/>
              </w:rPr>
            </w:pPr>
            <w:r w:rsidRPr="00070CC4">
              <w:rPr>
                <w:b/>
                <w:sz w:val="20"/>
                <w:szCs w:val="20"/>
              </w:rPr>
              <w:t>United States Citizen?</w:t>
            </w:r>
          </w:p>
          <w:p w14:paraId="5129ACCC" w14:textId="77777777" w:rsidR="00354449" w:rsidRPr="00070CC4" w:rsidRDefault="00354449" w:rsidP="00354449">
            <w:pPr>
              <w:rPr>
                <w:i/>
                <w:sz w:val="20"/>
                <w:szCs w:val="20"/>
              </w:rPr>
            </w:pPr>
            <w:r w:rsidRPr="00070CC4">
              <w:rPr>
                <w:i/>
                <w:sz w:val="20"/>
                <w:szCs w:val="20"/>
              </w:rPr>
              <w:t>(yes or no)</w:t>
            </w:r>
          </w:p>
        </w:tc>
        <w:tc>
          <w:tcPr>
            <w:tcW w:w="6599" w:type="dxa"/>
          </w:tcPr>
          <w:p w14:paraId="46D6F49C" w14:textId="77777777" w:rsidR="00354449" w:rsidRPr="00F70837" w:rsidRDefault="00354449" w:rsidP="00354449"/>
        </w:tc>
      </w:tr>
      <w:tr w:rsidR="00354449" w14:paraId="1936F915" w14:textId="77777777" w:rsidTr="00354449">
        <w:tc>
          <w:tcPr>
            <w:tcW w:w="2751" w:type="dxa"/>
            <w:vAlign w:val="center"/>
          </w:tcPr>
          <w:p w14:paraId="3797F931" w14:textId="77777777" w:rsidR="00354449" w:rsidRPr="00070CC4" w:rsidRDefault="00354449" w:rsidP="00354449">
            <w:pPr>
              <w:rPr>
                <w:b/>
                <w:sz w:val="20"/>
                <w:szCs w:val="20"/>
              </w:rPr>
            </w:pPr>
            <w:r w:rsidRPr="00070CC4">
              <w:rPr>
                <w:b/>
                <w:sz w:val="20"/>
                <w:szCs w:val="20"/>
              </w:rPr>
              <w:t>Current address</w:t>
            </w:r>
          </w:p>
          <w:p w14:paraId="5C3F8D9D" w14:textId="77777777" w:rsidR="00354449" w:rsidRPr="00070CC4" w:rsidRDefault="00354449" w:rsidP="00354449">
            <w:pPr>
              <w:rPr>
                <w:sz w:val="20"/>
                <w:szCs w:val="20"/>
              </w:rPr>
            </w:pPr>
            <w:r w:rsidRPr="00070CC4">
              <w:rPr>
                <w:sz w:val="20"/>
                <w:szCs w:val="20"/>
              </w:rPr>
              <w:t>Street / City / State / Zip</w:t>
            </w:r>
          </w:p>
          <w:p w14:paraId="0D289E73" w14:textId="77777777" w:rsidR="00354449" w:rsidRPr="00070CC4" w:rsidRDefault="00354449" w:rsidP="00354449">
            <w:pPr>
              <w:rPr>
                <w:b/>
                <w:sz w:val="20"/>
                <w:szCs w:val="20"/>
              </w:rPr>
            </w:pPr>
          </w:p>
        </w:tc>
        <w:tc>
          <w:tcPr>
            <w:tcW w:w="6599" w:type="dxa"/>
          </w:tcPr>
          <w:p w14:paraId="6A535028" w14:textId="77777777" w:rsidR="00354449" w:rsidRPr="00F70837" w:rsidRDefault="00354449" w:rsidP="00354449"/>
        </w:tc>
      </w:tr>
      <w:tr w:rsidR="00354449" w14:paraId="288000F6" w14:textId="77777777" w:rsidTr="00354449">
        <w:tc>
          <w:tcPr>
            <w:tcW w:w="2751" w:type="dxa"/>
            <w:vAlign w:val="center"/>
          </w:tcPr>
          <w:p w14:paraId="6CFE5957" w14:textId="77777777" w:rsidR="00354449" w:rsidRPr="00070CC4" w:rsidRDefault="00354449" w:rsidP="00354449">
            <w:pPr>
              <w:rPr>
                <w:b/>
                <w:sz w:val="20"/>
                <w:szCs w:val="20"/>
              </w:rPr>
            </w:pPr>
            <w:r w:rsidRPr="00070CC4">
              <w:rPr>
                <w:b/>
                <w:sz w:val="20"/>
                <w:szCs w:val="20"/>
              </w:rPr>
              <w:t>Permanent address</w:t>
            </w:r>
          </w:p>
          <w:p w14:paraId="74B66014" w14:textId="77777777" w:rsidR="00354449" w:rsidRPr="00070CC4" w:rsidRDefault="00354449" w:rsidP="00354449">
            <w:pPr>
              <w:rPr>
                <w:sz w:val="20"/>
                <w:szCs w:val="20"/>
              </w:rPr>
            </w:pPr>
            <w:r w:rsidRPr="00070CC4">
              <w:rPr>
                <w:sz w:val="20"/>
                <w:szCs w:val="20"/>
              </w:rPr>
              <w:t>Street / City / State / Zip</w:t>
            </w:r>
          </w:p>
          <w:p w14:paraId="1390DAAD" w14:textId="77777777" w:rsidR="00354449" w:rsidRPr="00070CC4" w:rsidRDefault="00354449" w:rsidP="00354449">
            <w:pPr>
              <w:rPr>
                <w:sz w:val="20"/>
                <w:szCs w:val="20"/>
              </w:rPr>
            </w:pPr>
          </w:p>
        </w:tc>
        <w:tc>
          <w:tcPr>
            <w:tcW w:w="6599" w:type="dxa"/>
          </w:tcPr>
          <w:p w14:paraId="3721D89E" w14:textId="77777777" w:rsidR="00354449" w:rsidRPr="00F70837" w:rsidRDefault="00354449" w:rsidP="00354449"/>
        </w:tc>
      </w:tr>
      <w:tr w:rsidR="00354449" w14:paraId="071893FD" w14:textId="77777777" w:rsidTr="00354449">
        <w:tc>
          <w:tcPr>
            <w:tcW w:w="2751" w:type="dxa"/>
            <w:vAlign w:val="center"/>
          </w:tcPr>
          <w:p w14:paraId="51B1B5DB" w14:textId="77777777" w:rsidR="00354449" w:rsidRPr="00070CC4" w:rsidRDefault="00354449" w:rsidP="00354449">
            <w:pPr>
              <w:rPr>
                <w:b/>
                <w:sz w:val="20"/>
                <w:szCs w:val="20"/>
              </w:rPr>
            </w:pPr>
            <w:r w:rsidRPr="00070CC4">
              <w:rPr>
                <w:b/>
                <w:sz w:val="20"/>
                <w:szCs w:val="20"/>
              </w:rPr>
              <w:t>Enrolled major</w:t>
            </w:r>
          </w:p>
          <w:p w14:paraId="299A8041" w14:textId="77777777" w:rsidR="00354449" w:rsidRPr="00070CC4" w:rsidRDefault="00354449" w:rsidP="00354449">
            <w:pPr>
              <w:rPr>
                <w:sz w:val="20"/>
                <w:szCs w:val="20"/>
              </w:rPr>
            </w:pPr>
            <w:r w:rsidRPr="00070CC4">
              <w:rPr>
                <w:sz w:val="20"/>
                <w:szCs w:val="20"/>
              </w:rPr>
              <w:t>(Dept. &amp; College)</w:t>
            </w:r>
          </w:p>
        </w:tc>
        <w:tc>
          <w:tcPr>
            <w:tcW w:w="6599" w:type="dxa"/>
          </w:tcPr>
          <w:p w14:paraId="27371475" w14:textId="77777777" w:rsidR="00354449" w:rsidRPr="00F70837" w:rsidRDefault="00354449" w:rsidP="00354449"/>
        </w:tc>
      </w:tr>
      <w:tr w:rsidR="00354449" w14:paraId="35736723" w14:textId="77777777" w:rsidTr="00354449">
        <w:tc>
          <w:tcPr>
            <w:tcW w:w="2751" w:type="dxa"/>
            <w:vAlign w:val="center"/>
          </w:tcPr>
          <w:p w14:paraId="54F20F53" w14:textId="77777777" w:rsidR="00354449" w:rsidRPr="00070CC4" w:rsidRDefault="00354449" w:rsidP="00354449">
            <w:pPr>
              <w:rPr>
                <w:b/>
                <w:sz w:val="20"/>
                <w:szCs w:val="20"/>
              </w:rPr>
            </w:pPr>
            <w:r w:rsidRPr="00070CC4">
              <w:rPr>
                <w:b/>
                <w:sz w:val="20"/>
                <w:szCs w:val="20"/>
              </w:rPr>
              <w:t>Academic Status</w:t>
            </w:r>
          </w:p>
          <w:p w14:paraId="6542C8C1" w14:textId="77777777" w:rsidR="00354449" w:rsidRPr="00070CC4" w:rsidRDefault="00354449" w:rsidP="00354449">
            <w:pPr>
              <w:rPr>
                <w:sz w:val="20"/>
                <w:szCs w:val="20"/>
              </w:rPr>
            </w:pPr>
            <w:r w:rsidRPr="00070CC4">
              <w:rPr>
                <w:sz w:val="20"/>
                <w:szCs w:val="20"/>
              </w:rPr>
              <w:t xml:space="preserve">(Fresh, </w:t>
            </w:r>
            <w:proofErr w:type="spellStart"/>
            <w:r w:rsidRPr="00070CC4">
              <w:rPr>
                <w:sz w:val="20"/>
                <w:szCs w:val="20"/>
              </w:rPr>
              <w:t>Soph</w:t>
            </w:r>
            <w:proofErr w:type="spellEnd"/>
            <w:r w:rsidRPr="00070CC4">
              <w:rPr>
                <w:sz w:val="20"/>
                <w:szCs w:val="20"/>
              </w:rPr>
              <w:t>, Jr, Sr)</w:t>
            </w:r>
          </w:p>
        </w:tc>
        <w:tc>
          <w:tcPr>
            <w:tcW w:w="6599" w:type="dxa"/>
          </w:tcPr>
          <w:p w14:paraId="4E1C79A4" w14:textId="77777777" w:rsidR="00354449" w:rsidRPr="00F70837" w:rsidRDefault="00354449" w:rsidP="00354449"/>
        </w:tc>
      </w:tr>
      <w:tr w:rsidR="00354449" w14:paraId="784A7C76" w14:textId="77777777" w:rsidTr="00354449">
        <w:tc>
          <w:tcPr>
            <w:tcW w:w="2751" w:type="dxa"/>
            <w:vAlign w:val="center"/>
          </w:tcPr>
          <w:p w14:paraId="27488C66" w14:textId="77777777" w:rsidR="00354449" w:rsidRPr="00070CC4" w:rsidRDefault="00354449" w:rsidP="00354449">
            <w:pPr>
              <w:rPr>
                <w:b/>
                <w:sz w:val="20"/>
                <w:szCs w:val="20"/>
              </w:rPr>
            </w:pPr>
            <w:r w:rsidRPr="00070CC4">
              <w:rPr>
                <w:b/>
                <w:sz w:val="20"/>
                <w:szCs w:val="20"/>
              </w:rPr>
              <w:t>Number of Credit Hours Enrolled</w:t>
            </w:r>
          </w:p>
        </w:tc>
        <w:tc>
          <w:tcPr>
            <w:tcW w:w="6599" w:type="dxa"/>
          </w:tcPr>
          <w:p w14:paraId="253EE100" w14:textId="77777777" w:rsidR="00354449" w:rsidRPr="00F70837" w:rsidRDefault="00354449" w:rsidP="00354449"/>
        </w:tc>
      </w:tr>
      <w:tr w:rsidR="00354449" w14:paraId="05AEA746" w14:textId="77777777" w:rsidTr="00354449">
        <w:tc>
          <w:tcPr>
            <w:tcW w:w="2751" w:type="dxa"/>
            <w:vAlign w:val="center"/>
          </w:tcPr>
          <w:p w14:paraId="5C95B54C" w14:textId="77777777" w:rsidR="00354449" w:rsidRPr="00070CC4" w:rsidRDefault="00354449" w:rsidP="00354449">
            <w:pPr>
              <w:rPr>
                <w:b/>
                <w:sz w:val="20"/>
                <w:szCs w:val="20"/>
              </w:rPr>
            </w:pPr>
            <w:r w:rsidRPr="00070CC4">
              <w:rPr>
                <w:b/>
                <w:sz w:val="20"/>
                <w:szCs w:val="20"/>
              </w:rPr>
              <w:t>Anticipated semester of graduation</w:t>
            </w:r>
          </w:p>
        </w:tc>
        <w:tc>
          <w:tcPr>
            <w:tcW w:w="6599" w:type="dxa"/>
          </w:tcPr>
          <w:p w14:paraId="76591D51" w14:textId="77777777" w:rsidR="00354449" w:rsidRPr="00F70837" w:rsidRDefault="00354449" w:rsidP="00354449"/>
          <w:p w14:paraId="53C69E2B" w14:textId="77777777" w:rsidR="00354449" w:rsidRPr="00F70837" w:rsidRDefault="00354449" w:rsidP="00354449"/>
        </w:tc>
      </w:tr>
      <w:tr w:rsidR="00354449" w14:paraId="01A73FDB" w14:textId="77777777" w:rsidTr="00354449">
        <w:trPr>
          <w:trHeight w:val="527"/>
        </w:trPr>
        <w:tc>
          <w:tcPr>
            <w:tcW w:w="2751" w:type="dxa"/>
            <w:vAlign w:val="center"/>
          </w:tcPr>
          <w:p w14:paraId="1853DF21" w14:textId="77777777" w:rsidR="00354449" w:rsidRPr="00070CC4" w:rsidRDefault="00354449" w:rsidP="00354449">
            <w:pPr>
              <w:rPr>
                <w:b/>
                <w:sz w:val="20"/>
                <w:szCs w:val="20"/>
              </w:rPr>
            </w:pPr>
            <w:r w:rsidRPr="00070CC4">
              <w:rPr>
                <w:b/>
                <w:sz w:val="20"/>
                <w:szCs w:val="20"/>
              </w:rPr>
              <w:t>Current GPA</w:t>
            </w:r>
          </w:p>
          <w:p w14:paraId="64A3BF64" w14:textId="77777777" w:rsidR="00354449" w:rsidRPr="00070CC4" w:rsidRDefault="00354449" w:rsidP="00354449">
            <w:pPr>
              <w:rPr>
                <w:sz w:val="20"/>
                <w:szCs w:val="20"/>
              </w:rPr>
            </w:pPr>
          </w:p>
        </w:tc>
        <w:tc>
          <w:tcPr>
            <w:tcW w:w="6599" w:type="dxa"/>
          </w:tcPr>
          <w:p w14:paraId="78F24753" w14:textId="77777777" w:rsidR="00354449" w:rsidRPr="00F70837" w:rsidRDefault="00354449" w:rsidP="00354449"/>
        </w:tc>
      </w:tr>
      <w:tr w:rsidR="00354449" w14:paraId="68FABDEF" w14:textId="77777777" w:rsidTr="00354449">
        <w:trPr>
          <w:trHeight w:val="527"/>
        </w:trPr>
        <w:tc>
          <w:tcPr>
            <w:tcW w:w="2751" w:type="dxa"/>
            <w:vAlign w:val="center"/>
          </w:tcPr>
          <w:p w14:paraId="08495C0D" w14:textId="77777777" w:rsidR="00354449" w:rsidRPr="00070CC4" w:rsidRDefault="00354449" w:rsidP="00354449">
            <w:pPr>
              <w:rPr>
                <w:b/>
                <w:sz w:val="20"/>
                <w:szCs w:val="20"/>
              </w:rPr>
            </w:pPr>
            <w:r w:rsidRPr="00070CC4">
              <w:rPr>
                <w:b/>
                <w:sz w:val="20"/>
                <w:szCs w:val="20"/>
              </w:rPr>
              <w:t>Faculty Mentor/Advisor name and email address</w:t>
            </w:r>
          </w:p>
        </w:tc>
        <w:tc>
          <w:tcPr>
            <w:tcW w:w="6599" w:type="dxa"/>
          </w:tcPr>
          <w:p w14:paraId="015D07A4" w14:textId="77777777" w:rsidR="00354449" w:rsidRPr="00F70837" w:rsidRDefault="00354449" w:rsidP="00354449"/>
        </w:tc>
      </w:tr>
      <w:tr w:rsidR="00354449" w14:paraId="6CE763BA" w14:textId="77777777" w:rsidTr="00354449">
        <w:trPr>
          <w:trHeight w:val="587"/>
        </w:trPr>
        <w:tc>
          <w:tcPr>
            <w:tcW w:w="2751" w:type="dxa"/>
            <w:vAlign w:val="center"/>
          </w:tcPr>
          <w:p w14:paraId="7655677B" w14:textId="77777777" w:rsidR="00354449" w:rsidRPr="00070CC4" w:rsidRDefault="00354449" w:rsidP="00354449">
            <w:pPr>
              <w:rPr>
                <w:b/>
                <w:sz w:val="20"/>
                <w:szCs w:val="20"/>
              </w:rPr>
            </w:pPr>
            <w:r w:rsidRPr="00070CC4">
              <w:rPr>
                <w:b/>
                <w:sz w:val="20"/>
                <w:szCs w:val="20"/>
              </w:rPr>
              <w:t xml:space="preserve">Are you a first-generation college student? (Will you or your siblings be the first in your family to graduate college?) </w:t>
            </w:r>
            <w:r w:rsidRPr="00070CC4">
              <w:rPr>
                <w:bCs/>
                <w:i/>
                <w:iCs/>
                <w:sz w:val="20"/>
                <w:szCs w:val="20"/>
              </w:rPr>
              <w:t>(yes or no)</w:t>
            </w:r>
          </w:p>
        </w:tc>
        <w:tc>
          <w:tcPr>
            <w:tcW w:w="6599" w:type="dxa"/>
          </w:tcPr>
          <w:p w14:paraId="456FCBB9" w14:textId="77777777" w:rsidR="00354449" w:rsidRPr="00F70837" w:rsidRDefault="00354449" w:rsidP="00354449"/>
        </w:tc>
      </w:tr>
      <w:tr w:rsidR="00070CC4" w14:paraId="5B5E1FAF" w14:textId="77777777" w:rsidTr="00354449">
        <w:trPr>
          <w:trHeight w:val="587"/>
        </w:trPr>
        <w:tc>
          <w:tcPr>
            <w:tcW w:w="2751" w:type="dxa"/>
            <w:vAlign w:val="center"/>
          </w:tcPr>
          <w:p w14:paraId="450D42D4" w14:textId="5AE5B25F" w:rsidR="00070CC4" w:rsidRPr="00070CC4" w:rsidRDefault="00070CC4" w:rsidP="00354449">
            <w:pPr>
              <w:rPr>
                <w:sz w:val="24"/>
                <w:szCs w:val="24"/>
              </w:rPr>
            </w:pPr>
            <w:r>
              <w:rPr>
                <w:b/>
                <w:sz w:val="20"/>
                <w:szCs w:val="20"/>
              </w:rPr>
              <w:t xml:space="preserve">Longitudinal Tracking: </w:t>
            </w:r>
            <w:r>
              <w:rPr>
                <w:sz w:val="24"/>
                <w:szCs w:val="24"/>
              </w:rPr>
              <w:t xml:space="preserve"> </w:t>
            </w:r>
            <w:r w:rsidRPr="00070CC4">
              <w:rPr>
                <w:sz w:val="20"/>
                <w:szCs w:val="20"/>
              </w:rPr>
              <w:t xml:space="preserve">Longitudinal tracking of all direct student awards is a requirement of </w:t>
            </w:r>
            <w:r w:rsidR="00615C78">
              <w:rPr>
                <w:sz w:val="20"/>
                <w:szCs w:val="20"/>
              </w:rPr>
              <w:t xml:space="preserve">the </w:t>
            </w:r>
            <w:r w:rsidRPr="00070CC4">
              <w:rPr>
                <w:sz w:val="20"/>
                <w:szCs w:val="20"/>
              </w:rPr>
              <w:t xml:space="preserve">NASA </w:t>
            </w:r>
            <w:r>
              <w:rPr>
                <w:sz w:val="20"/>
                <w:szCs w:val="20"/>
              </w:rPr>
              <w:t>Space G</w:t>
            </w:r>
            <w:r w:rsidRPr="00070CC4">
              <w:rPr>
                <w:sz w:val="20"/>
                <w:szCs w:val="20"/>
              </w:rPr>
              <w:t>rant</w:t>
            </w:r>
            <w:r w:rsidR="00615C78">
              <w:rPr>
                <w:sz w:val="20"/>
                <w:szCs w:val="20"/>
              </w:rPr>
              <w:t xml:space="preserve"> program.</w:t>
            </w:r>
          </w:p>
        </w:tc>
        <w:tc>
          <w:tcPr>
            <w:tcW w:w="6599" w:type="dxa"/>
          </w:tcPr>
          <w:p w14:paraId="2EC98B67" w14:textId="77777777" w:rsidR="00070CC4" w:rsidRDefault="00070CC4" w:rsidP="00354449"/>
          <w:p w14:paraId="28C9A8D1" w14:textId="043433B6" w:rsidR="00070CC4" w:rsidRPr="00F70837" w:rsidRDefault="00070CC4" w:rsidP="00354449">
            <w:r>
              <w:t xml:space="preserve">______ </w:t>
            </w:r>
            <w:r w:rsidRPr="00070CC4">
              <w:rPr>
                <w:i/>
                <w:sz w:val="20"/>
                <w:szCs w:val="20"/>
              </w:rPr>
              <w:t>Please initial here if you agree to respond to quarterly email requests to update your status with current education and/or employment</w:t>
            </w:r>
            <w:r>
              <w:rPr>
                <w:i/>
                <w:sz w:val="20"/>
                <w:szCs w:val="20"/>
              </w:rPr>
              <w:t xml:space="preserve"> information</w:t>
            </w:r>
            <w:r w:rsidRPr="00070CC4">
              <w:rPr>
                <w:i/>
                <w:sz w:val="20"/>
                <w:szCs w:val="20"/>
              </w:rPr>
              <w:t>.</w:t>
            </w:r>
          </w:p>
        </w:tc>
      </w:tr>
    </w:tbl>
    <w:p w14:paraId="77D45B5C" w14:textId="77777777" w:rsidR="00165FA9" w:rsidRPr="00165FA9" w:rsidRDefault="00165FA9" w:rsidP="00354449">
      <w:pPr>
        <w:spacing w:after="0"/>
        <w:jc w:val="center"/>
        <w:rPr>
          <w:b/>
          <w:color w:val="002060"/>
          <w:sz w:val="18"/>
        </w:rPr>
      </w:pPr>
    </w:p>
    <w:p w14:paraId="594BFAAF" w14:textId="2E11B187" w:rsidR="00165FA9" w:rsidRPr="00165FA9" w:rsidRDefault="00165FA9" w:rsidP="00354449">
      <w:pPr>
        <w:spacing w:after="0"/>
        <w:jc w:val="center"/>
        <w:rPr>
          <w:b/>
          <w:color w:val="002060"/>
          <w:sz w:val="32"/>
        </w:rPr>
      </w:pPr>
      <w:r w:rsidRPr="00165FA9">
        <w:rPr>
          <w:b/>
          <w:color w:val="002060"/>
          <w:sz w:val="32"/>
        </w:rPr>
        <w:t>APPLICATION FORM</w:t>
      </w:r>
    </w:p>
    <w:p w14:paraId="3A895A77" w14:textId="77777777" w:rsidR="00354449" w:rsidRPr="00830FCC" w:rsidRDefault="00354449" w:rsidP="00354449">
      <w:pPr>
        <w:spacing w:after="0"/>
        <w:jc w:val="center"/>
        <w:rPr>
          <w:b/>
          <w:sz w:val="26"/>
          <w:szCs w:val="26"/>
        </w:rPr>
      </w:pPr>
      <w:r>
        <w:rPr>
          <w:b/>
          <w:noProof/>
          <w:sz w:val="26"/>
          <w:szCs w:val="26"/>
        </w:rPr>
        <w:lastRenderedPageBreak/>
        <mc:AlternateContent>
          <mc:Choice Requires="wps">
            <w:drawing>
              <wp:inline distT="0" distB="0" distL="0" distR="0" wp14:anchorId="24F62127" wp14:editId="7749CB39">
                <wp:extent cx="6134100" cy="5010150"/>
                <wp:effectExtent l="0" t="0" r="19050" b="19050"/>
                <wp:docPr id="4" name="Text Box 4"/>
                <wp:cNvGraphicFramePr/>
                <a:graphic xmlns:a="http://schemas.openxmlformats.org/drawingml/2006/main">
                  <a:graphicData uri="http://schemas.microsoft.com/office/word/2010/wordprocessingShape">
                    <wps:wsp>
                      <wps:cNvSpPr txBox="1"/>
                      <wps:spPr>
                        <a:xfrm>
                          <a:off x="0" y="0"/>
                          <a:ext cx="6134100" cy="5010150"/>
                        </a:xfrm>
                        <a:prstGeom prst="rect">
                          <a:avLst/>
                        </a:prstGeom>
                        <a:solidFill>
                          <a:schemeClr val="accent1">
                            <a:lumMod val="40000"/>
                            <a:lumOff val="60000"/>
                          </a:schemeClr>
                        </a:solidFill>
                        <a:ln w="19050">
                          <a:solidFill>
                            <a:prstClr val="black"/>
                          </a:solidFill>
                        </a:ln>
                      </wps:spPr>
                      <wps:txbx>
                        <w:txbxContent>
                          <w:p w14:paraId="140ABB91" w14:textId="77777777" w:rsidR="00354449" w:rsidRDefault="00354449" w:rsidP="00354449">
                            <w:pPr>
                              <w:spacing w:after="0"/>
                              <w:rPr>
                                <w:b/>
                                <w:i/>
                                <w:sz w:val="24"/>
                                <w:szCs w:val="24"/>
                              </w:rPr>
                            </w:pPr>
                          </w:p>
                          <w:p w14:paraId="510FEE63" w14:textId="77777777" w:rsidR="00C540A6" w:rsidRDefault="00165FA9" w:rsidP="00354449">
                            <w:pPr>
                              <w:spacing w:after="0"/>
                              <w:rPr>
                                <w:b/>
                                <w:i/>
                                <w:sz w:val="24"/>
                                <w:szCs w:val="24"/>
                              </w:rPr>
                            </w:pPr>
                            <w:r w:rsidRPr="00C540A6">
                              <w:rPr>
                                <w:b/>
                                <w:sz w:val="24"/>
                                <w:szCs w:val="24"/>
                              </w:rPr>
                              <w:t xml:space="preserve">ALL APPLICANTS: </w:t>
                            </w:r>
                            <w:r w:rsidR="00354449" w:rsidRPr="00C540A6">
                              <w:rPr>
                                <w:b/>
                                <w:sz w:val="24"/>
                                <w:szCs w:val="24"/>
                              </w:rPr>
                              <w:t>Please respond to the following essay questions.</w:t>
                            </w:r>
                            <w:r w:rsidR="00354449" w:rsidRPr="007F47C0">
                              <w:rPr>
                                <w:b/>
                                <w:i/>
                                <w:sz w:val="24"/>
                                <w:szCs w:val="24"/>
                              </w:rPr>
                              <w:t xml:space="preserve"> </w:t>
                            </w:r>
                          </w:p>
                          <w:p w14:paraId="7ACA5608" w14:textId="5EE6A334" w:rsidR="00354449" w:rsidRPr="00354449" w:rsidRDefault="00354449" w:rsidP="00354449">
                            <w:pPr>
                              <w:spacing w:after="0"/>
                              <w:rPr>
                                <w:i/>
                                <w:sz w:val="24"/>
                                <w:szCs w:val="24"/>
                              </w:rPr>
                            </w:pPr>
                            <w:r w:rsidRPr="00354449">
                              <w:rPr>
                                <w:i/>
                                <w:sz w:val="24"/>
                                <w:szCs w:val="24"/>
                              </w:rPr>
                              <w:t>(</w:t>
                            </w:r>
                            <w:r w:rsidR="00A040B3">
                              <w:rPr>
                                <w:i/>
                                <w:sz w:val="24"/>
                                <w:szCs w:val="24"/>
                              </w:rPr>
                              <w:t>5</w:t>
                            </w:r>
                            <w:r w:rsidR="00165FA9">
                              <w:rPr>
                                <w:i/>
                                <w:sz w:val="24"/>
                                <w:szCs w:val="24"/>
                              </w:rPr>
                              <w:t>0</w:t>
                            </w:r>
                            <w:r w:rsidR="00A040B3">
                              <w:rPr>
                                <w:i/>
                                <w:sz w:val="24"/>
                                <w:szCs w:val="24"/>
                              </w:rPr>
                              <w:t>0</w:t>
                            </w:r>
                            <w:r>
                              <w:rPr>
                                <w:i/>
                                <w:sz w:val="24"/>
                                <w:szCs w:val="24"/>
                              </w:rPr>
                              <w:t>-</w:t>
                            </w:r>
                            <w:r w:rsidRPr="00354449">
                              <w:rPr>
                                <w:i/>
                                <w:sz w:val="24"/>
                                <w:szCs w:val="24"/>
                              </w:rPr>
                              <w:t xml:space="preserve">word limit per question) </w:t>
                            </w:r>
                          </w:p>
                          <w:p w14:paraId="3F535F20" w14:textId="77777777" w:rsidR="00354449" w:rsidRPr="007F47C0" w:rsidRDefault="00354449" w:rsidP="00354449">
                            <w:pPr>
                              <w:spacing w:after="0"/>
                              <w:rPr>
                                <w:b/>
                                <w:i/>
                                <w:sz w:val="24"/>
                                <w:szCs w:val="24"/>
                              </w:rPr>
                            </w:pPr>
                          </w:p>
                          <w:p w14:paraId="23FB8A87" w14:textId="389E314D" w:rsidR="00354449" w:rsidRPr="00165FA9" w:rsidRDefault="00354449" w:rsidP="00354449">
                            <w:pPr>
                              <w:pStyle w:val="ListParagraph"/>
                              <w:numPr>
                                <w:ilvl w:val="0"/>
                                <w:numId w:val="1"/>
                              </w:numPr>
                              <w:spacing w:after="0" w:line="240" w:lineRule="auto"/>
                              <w:rPr>
                                <w:sz w:val="24"/>
                                <w:szCs w:val="24"/>
                              </w:rPr>
                            </w:pPr>
                            <w:r w:rsidRPr="00165FA9">
                              <w:rPr>
                                <w:sz w:val="24"/>
                                <w:szCs w:val="24"/>
                              </w:rPr>
                              <w:t xml:space="preserve">Why did you select a STEM field of study and </w:t>
                            </w:r>
                            <w:r w:rsidR="00165FA9">
                              <w:rPr>
                                <w:sz w:val="24"/>
                                <w:szCs w:val="24"/>
                              </w:rPr>
                              <w:t>h</w:t>
                            </w:r>
                            <w:r w:rsidRPr="00165FA9">
                              <w:rPr>
                                <w:sz w:val="24"/>
                                <w:szCs w:val="24"/>
                              </w:rPr>
                              <w:t xml:space="preserve">ow do you feel that your academic and career goals contribute to NASA’s mission and work in exploration and discovery? </w:t>
                            </w:r>
                          </w:p>
                          <w:p w14:paraId="03FE11F2" w14:textId="77777777" w:rsidR="00354449" w:rsidRDefault="00354449" w:rsidP="00354449">
                            <w:pPr>
                              <w:pStyle w:val="ListParagraph"/>
                              <w:spacing w:after="0" w:line="240" w:lineRule="auto"/>
                              <w:rPr>
                                <w:sz w:val="24"/>
                                <w:szCs w:val="24"/>
                              </w:rPr>
                            </w:pPr>
                          </w:p>
                          <w:p w14:paraId="25F69239" w14:textId="43360925" w:rsidR="00354449" w:rsidRPr="00165FA9" w:rsidRDefault="00165FA9" w:rsidP="00165FA9">
                            <w:pPr>
                              <w:numPr>
                                <w:ilvl w:val="0"/>
                                <w:numId w:val="1"/>
                              </w:numPr>
                              <w:spacing w:after="0" w:line="240" w:lineRule="auto"/>
                              <w:rPr>
                                <w:sz w:val="24"/>
                                <w:szCs w:val="24"/>
                              </w:rPr>
                            </w:pPr>
                            <w:r>
                              <w:rPr>
                                <w:rFonts w:cstheme="minorHAnsi"/>
                                <w:noProof/>
                              </w:rPr>
                              <w:t xml:space="preserve">Preference shall be given to students who demonstrate a commitment to the Latinx, Black/African Disapora, American Indian/Native/Indigenous and/or Pacific Island community through engagement or leadership. How will you use your current STEM degree to impact these communities? </w:t>
                            </w:r>
                          </w:p>
                          <w:p w14:paraId="0B09A5A3" w14:textId="77777777" w:rsidR="00165FA9" w:rsidRPr="00B40852" w:rsidRDefault="00165FA9" w:rsidP="00165FA9">
                            <w:pPr>
                              <w:spacing w:after="0" w:line="240" w:lineRule="auto"/>
                              <w:rPr>
                                <w:sz w:val="24"/>
                                <w:szCs w:val="24"/>
                              </w:rPr>
                            </w:pPr>
                          </w:p>
                          <w:p w14:paraId="7F546A0C" w14:textId="2AD030C1" w:rsidR="00354449" w:rsidRDefault="00354449" w:rsidP="00354449">
                            <w:pPr>
                              <w:pStyle w:val="ListParagraph"/>
                              <w:numPr>
                                <w:ilvl w:val="0"/>
                                <w:numId w:val="1"/>
                              </w:numPr>
                              <w:spacing w:after="0" w:line="240" w:lineRule="auto"/>
                              <w:rPr>
                                <w:sz w:val="24"/>
                                <w:szCs w:val="24"/>
                              </w:rPr>
                            </w:pPr>
                            <w:r>
                              <w:rPr>
                                <w:sz w:val="24"/>
                                <w:szCs w:val="24"/>
                              </w:rPr>
                              <w:t>Describe any past outreach or mentoring activities that you have undertaken, especially those that are STEM-related. Also, list any involvement with student clubs</w:t>
                            </w:r>
                            <w:r w:rsidR="00D73928">
                              <w:rPr>
                                <w:sz w:val="24"/>
                                <w:szCs w:val="24"/>
                              </w:rPr>
                              <w:t xml:space="preserve"> on campus or </w:t>
                            </w:r>
                            <w:r>
                              <w:rPr>
                                <w:sz w:val="24"/>
                                <w:szCs w:val="24"/>
                              </w:rPr>
                              <w:t>research/work experience</w:t>
                            </w:r>
                            <w:r w:rsidR="002275BC">
                              <w:rPr>
                                <w:sz w:val="24"/>
                                <w:szCs w:val="24"/>
                              </w:rPr>
                              <w:t xml:space="preserve"> in your STEM field</w:t>
                            </w:r>
                            <w:r>
                              <w:rPr>
                                <w:sz w:val="24"/>
                                <w:szCs w:val="24"/>
                              </w:rPr>
                              <w:t>.</w:t>
                            </w:r>
                          </w:p>
                          <w:p w14:paraId="0A83207A" w14:textId="77777777" w:rsidR="00C540A6" w:rsidRDefault="00C540A6" w:rsidP="00165FA9">
                            <w:pPr>
                              <w:rPr>
                                <w:b/>
                                <w:sz w:val="24"/>
                                <w:szCs w:val="24"/>
                              </w:rPr>
                            </w:pPr>
                          </w:p>
                          <w:p w14:paraId="0A314524" w14:textId="1D67231E" w:rsidR="00165FA9" w:rsidRDefault="00165FA9" w:rsidP="002867E7">
                            <w:pPr>
                              <w:spacing w:after="0"/>
                              <w:rPr>
                                <w:sz w:val="24"/>
                                <w:szCs w:val="24"/>
                              </w:rPr>
                            </w:pPr>
                            <w:r w:rsidRPr="00165FA9">
                              <w:rPr>
                                <w:b/>
                                <w:sz w:val="24"/>
                                <w:szCs w:val="24"/>
                              </w:rPr>
                              <w:t>APPLICANTS WHO HAVE RECEIVED THE SCHOLARSHIP IN THE PAST AND ARE RE-APPLYING</w:t>
                            </w:r>
                            <w:r w:rsidRPr="00165FA9">
                              <w:rPr>
                                <w:sz w:val="24"/>
                                <w:szCs w:val="24"/>
                              </w:rPr>
                              <w:t xml:space="preserve">: </w:t>
                            </w:r>
                            <w:r w:rsidRPr="00E63D84">
                              <w:rPr>
                                <w:i/>
                                <w:sz w:val="24"/>
                                <w:szCs w:val="24"/>
                              </w:rPr>
                              <w:t xml:space="preserve">Please </w:t>
                            </w:r>
                            <w:r w:rsidR="00E63D84" w:rsidRPr="00E63D84">
                              <w:rPr>
                                <w:i/>
                                <w:sz w:val="24"/>
                                <w:szCs w:val="24"/>
                              </w:rPr>
                              <w:t xml:space="preserve">also </w:t>
                            </w:r>
                            <w:r w:rsidRPr="00E63D84">
                              <w:rPr>
                                <w:i/>
                                <w:sz w:val="24"/>
                                <w:szCs w:val="24"/>
                              </w:rPr>
                              <w:t xml:space="preserve">respond to this question in addition to the </w:t>
                            </w:r>
                            <w:r w:rsidR="00E63D84">
                              <w:rPr>
                                <w:i/>
                                <w:sz w:val="24"/>
                                <w:szCs w:val="24"/>
                              </w:rPr>
                              <w:t>three</w:t>
                            </w:r>
                            <w:bookmarkStart w:id="0" w:name="_GoBack"/>
                            <w:bookmarkEnd w:id="0"/>
                            <w:r w:rsidRPr="00E63D84">
                              <w:rPr>
                                <w:i/>
                                <w:sz w:val="24"/>
                                <w:szCs w:val="24"/>
                              </w:rPr>
                              <w:t xml:space="preserve"> questions above.</w:t>
                            </w:r>
                          </w:p>
                          <w:p w14:paraId="0720A313" w14:textId="77777777" w:rsidR="002867E7" w:rsidRPr="00165FA9" w:rsidRDefault="002867E7" w:rsidP="002867E7">
                            <w:pPr>
                              <w:spacing w:after="0"/>
                              <w:rPr>
                                <w:sz w:val="24"/>
                                <w:szCs w:val="24"/>
                              </w:rPr>
                            </w:pPr>
                          </w:p>
                          <w:p w14:paraId="2C9DBD54" w14:textId="21986FF7" w:rsidR="00165FA9" w:rsidRPr="00165FA9" w:rsidRDefault="00165FA9" w:rsidP="00165FA9">
                            <w:pPr>
                              <w:pStyle w:val="ListParagraph"/>
                              <w:numPr>
                                <w:ilvl w:val="0"/>
                                <w:numId w:val="1"/>
                              </w:numPr>
                              <w:spacing w:after="0" w:line="240" w:lineRule="auto"/>
                              <w:rPr>
                                <w:rFonts w:cstheme="minorHAnsi"/>
                                <w:noProof/>
                                <w:sz w:val="24"/>
                                <w:szCs w:val="24"/>
                              </w:rPr>
                            </w:pPr>
                            <w:r w:rsidRPr="00165FA9">
                              <w:rPr>
                                <w:rFonts w:eastAsia="Times New Roman" w:cstheme="minorHAnsi"/>
                                <w:noProof/>
                                <w:color w:val="000000" w:themeColor="text1"/>
                                <w:sz w:val="24"/>
                                <w:szCs w:val="24"/>
                              </w:rPr>
                              <w:t>How do your academic interests relate to the NASA vision and substantively align with one or more of the NASA Mission Directorates? See</w:t>
                            </w:r>
                            <w:r w:rsidR="00266ECE">
                              <w:rPr>
                                <w:rFonts w:eastAsia="Times New Roman" w:cstheme="minorHAnsi"/>
                                <w:noProof/>
                                <w:color w:val="000000" w:themeColor="text1"/>
                                <w:sz w:val="24"/>
                                <w:szCs w:val="24"/>
                              </w:rPr>
                              <w:t xml:space="preserve"> attached</w:t>
                            </w:r>
                            <w:r w:rsidRPr="00165FA9">
                              <w:rPr>
                                <w:rFonts w:eastAsia="Times New Roman" w:cstheme="minorHAnsi"/>
                                <w:noProof/>
                                <w:color w:val="000000" w:themeColor="text1"/>
                                <w:sz w:val="24"/>
                                <w:szCs w:val="24"/>
                              </w:rPr>
                              <w:t xml:space="preserve"> </w:t>
                            </w:r>
                            <w:r w:rsidRPr="00165FA9">
                              <w:rPr>
                                <w:rFonts w:eastAsia="Times New Roman" w:cstheme="minorHAnsi"/>
                                <w:i/>
                                <w:iCs/>
                                <w:noProof/>
                                <w:color w:val="000000" w:themeColor="text1"/>
                                <w:sz w:val="24"/>
                                <w:szCs w:val="24"/>
                              </w:rPr>
                              <w:t>Appendix A. Agency Information and Strategic Framework</w:t>
                            </w:r>
                            <w:r w:rsidRPr="00165FA9">
                              <w:rPr>
                                <w:rFonts w:eastAsia="Times New Roman" w:cstheme="minorHAnsi"/>
                                <w:noProof/>
                                <w:color w:val="000000" w:themeColor="text1"/>
                                <w:sz w:val="24"/>
                                <w:szCs w:val="24"/>
                              </w:rPr>
                              <w:t xml:space="preserve">. For a detailed description of NASA’s mission, history, and future plans, visit the following NASA website: </w:t>
                            </w:r>
                            <w:hyperlink r:id="rId16">
                              <w:r w:rsidRPr="00165FA9">
                                <w:rPr>
                                  <w:rStyle w:val="Hyperlink"/>
                                  <w:rFonts w:eastAsia="Times New Roman" w:cstheme="minorHAnsi"/>
                                  <w:noProof/>
                                  <w:sz w:val="24"/>
                                  <w:szCs w:val="24"/>
                                </w:rPr>
                                <w:t>http://www.nasa.gov/about/highlights/what_does_nasa_do.html</w:t>
                              </w:r>
                            </w:hyperlink>
                          </w:p>
                          <w:p w14:paraId="02AFE383" w14:textId="2396E6CF" w:rsidR="00354449" w:rsidRDefault="00354449" w:rsidP="00354449"/>
                          <w:p w14:paraId="6F21458C" w14:textId="77777777" w:rsidR="00D16660" w:rsidRDefault="00D16660" w:rsidP="00354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F62127" id="_x0000_t202" coordsize="21600,21600" o:spt="202" path="m,l,21600r21600,l21600,xe">
                <v:stroke joinstyle="miter"/>
                <v:path gradientshapeok="t" o:connecttype="rect"/>
              </v:shapetype>
              <v:shape id="Text Box 4" o:spid="_x0000_s1026" type="#_x0000_t202" style="width:483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" fillcolor="#bdd6ee [1300]" strokeweight="1.5pt">
                <v:textbox>
                  <w:txbxContent>
                    <w:p w14:paraId="140ABB91" w14:textId="77777777" w:rsidR="00354449" w:rsidRDefault="00354449" w:rsidP="00354449">
                      <w:pPr>
                        <w:spacing w:after="0"/>
                        <w:rPr>
                          <w:b/>
                          <w:i/>
                          <w:sz w:val="24"/>
                          <w:szCs w:val="24"/>
                        </w:rPr>
                      </w:pPr>
                    </w:p>
                    <w:p w14:paraId="510FEE63" w14:textId="77777777" w:rsidR="00C540A6" w:rsidRDefault="00165FA9" w:rsidP="00354449">
                      <w:pPr>
                        <w:spacing w:after="0"/>
                        <w:rPr>
                          <w:b/>
                          <w:i/>
                          <w:sz w:val="24"/>
                          <w:szCs w:val="24"/>
                        </w:rPr>
                      </w:pPr>
                      <w:r w:rsidRPr="00C540A6">
                        <w:rPr>
                          <w:b/>
                          <w:sz w:val="24"/>
                          <w:szCs w:val="24"/>
                        </w:rPr>
                        <w:t xml:space="preserve">ALL APPLICANTS: </w:t>
                      </w:r>
                      <w:r w:rsidR="00354449" w:rsidRPr="00C540A6">
                        <w:rPr>
                          <w:b/>
                          <w:sz w:val="24"/>
                          <w:szCs w:val="24"/>
                        </w:rPr>
                        <w:t>Please respond to the following essay questions.</w:t>
                      </w:r>
                      <w:r w:rsidR="00354449" w:rsidRPr="007F47C0">
                        <w:rPr>
                          <w:b/>
                          <w:i/>
                          <w:sz w:val="24"/>
                          <w:szCs w:val="24"/>
                        </w:rPr>
                        <w:t xml:space="preserve"> </w:t>
                      </w:r>
                    </w:p>
                    <w:p w14:paraId="7ACA5608" w14:textId="5EE6A334" w:rsidR="00354449" w:rsidRPr="00354449" w:rsidRDefault="00354449" w:rsidP="00354449">
                      <w:pPr>
                        <w:spacing w:after="0"/>
                        <w:rPr>
                          <w:i/>
                          <w:sz w:val="24"/>
                          <w:szCs w:val="24"/>
                        </w:rPr>
                      </w:pPr>
                      <w:r w:rsidRPr="00354449">
                        <w:rPr>
                          <w:i/>
                          <w:sz w:val="24"/>
                          <w:szCs w:val="24"/>
                        </w:rPr>
                        <w:t>(</w:t>
                      </w:r>
                      <w:r w:rsidR="00A040B3">
                        <w:rPr>
                          <w:i/>
                          <w:sz w:val="24"/>
                          <w:szCs w:val="24"/>
                        </w:rPr>
                        <w:t>5</w:t>
                      </w:r>
                      <w:r w:rsidR="00165FA9">
                        <w:rPr>
                          <w:i/>
                          <w:sz w:val="24"/>
                          <w:szCs w:val="24"/>
                        </w:rPr>
                        <w:t>0</w:t>
                      </w:r>
                      <w:r w:rsidR="00A040B3">
                        <w:rPr>
                          <w:i/>
                          <w:sz w:val="24"/>
                          <w:szCs w:val="24"/>
                        </w:rPr>
                        <w:t>0</w:t>
                      </w:r>
                      <w:r>
                        <w:rPr>
                          <w:i/>
                          <w:sz w:val="24"/>
                          <w:szCs w:val="24"/>
                        </w:rPr>
                        <w:t>-</w:t>
                      </w:r>
                      <w:r w:rsidRPr="00354449">
                        <w:rPr>
                          <w:i/>
                          <w:sz w:val="24"/>
                          <w:szCs w:val="24"/>
                        </w:rPr>
                        <w:t xml:space="preserve">word limit per question) </w:t>
                      </w:r>
                    </w:p>
                    <w:p w14:paraId="3F535F20" w14:textId="77777777" w:rsidR="00354449" w:rsidRPr="007F47C0" w:rsidRDefault="00354449" w:rsidP="00354449">
                      <w:pPr>
                        <w:spacing w:after="0"/>
                        <w:rPr>
                          <w:b/>
                          <w:i/>
                          <w:sz w:val="24"/>
                          <w:szCs w:val="24"/>
                        </w:rPr>
                      </w:pPr>
                    </w:p>
                    <w:p w14:paraId="23FB8A87" w14:textId="389E314D" w:rsidR="00354449" w:rsidRPr="00165FA9" w:rsidRDefault="00354449" w:rsidP="00354449">
                      <w:pPr>
                        <w:pStyle w:val="ListParagraph"/>
                        <w:numPr>
                          <w:ilvl w:val="0"/>
                          <w:numId w:val="1"/>
                        </w:numPr>
                        <w:spacing w:after="0" w:line="240" w:lineRule="auto"/>
                        <w:rPr>
                          <w:sz w:val="24"/>
                          <w:szCs w:val="24"/>
                        </w:rPr>
                      </w:pPr>
                      <w:r w:rsidRPr="00165FA9">
                        <w:rPr>
                          <w:sz w:val="24"/>
                          <w:szCs w:val="24"/>
                        </w:rPr>
                        <w:t xml:space="preserve">Why did you select a STEM field of study and </w:t>
                      </w:r>
                      <w:r w:rsidR="00165FA9">
                        <w:rPr>
                          <w:sz w:val="24"/>
                          <w:szCs w:val="24"/>
                        </w:rPr>
                        <w:t>h</w:t>
                      </w:r>
                      <w:r w:rsidRPr="00165FA9">
                        <w:rPr>
                          <w:sz w:val="24"/>
                          <w:szCs w:val="24"/>
                        </w:rPr>
                        <w:t xml:space="preserve">ow do you feel that your academic and career goals contribute to NASA’s mission and work in exploration and discovery? </w:t>
                      </w:r>
                    </w:p>
                    <w:p w14:paraId="03FE11F2" w14:textId="77777777" w:rsidR="00354449" w:rsidRDefault="00354449" w:rsidP="00354449">
                      <w:pPr>
                        <w:pStyle w:val="ListParagraph"/>
                        <w:spacing w:after="0" w:line="240" w:lineRule="auto"/>
                        <w:rPr>
                          <w:sz w:val="24"/>
                          <w:szCs w:val="24"/>
                        </w:rPr>
                      </w:pPr>
                    </w:p>
                    <w:p w14:paraId="25F69239" w14:textId="43360925" w:rsidR="00354449" w:rsidRPr="00165FA9" w:rsidRDefault="00165FA9" w:rsidP="00165FA9">
                      <w:pPr>
                        <w:numPr>
                          <w:ilvl w:val="0"/>
                          <w:numId w:val="1"/>
                        </w:numPr>
                        <w:spacing w:after="0" w:line="240" w:lineRule="auto"/>
                        <w:rPr>
                          <w:sz w:val="24"/>
                          <w:szCs w:val="24"/>
                        </w:rPr>
                      </w:pPr>
                      <w:r>
                        <w:rPr>
                          <w:rFonts w:cstheme="minorHAnsi"/>
                          <w:noProof/>
                        </w:rPr>
                        <w:t xml:space="preserve">Preference shall be given to students who demonstrate a commitment to the Latinx, Black/African Disapora, American Indian/Native/Indigenous and/or Pacific Island community through engagement or leadership. How will you use your current STEM degree to impact these communities? </w:t>
                      </w:r>
                    </w:p>
                    <w:p w14:paraId="0B09A5A3" w14:textId="77777777" w:rsidR="00165FA9" w:rsidRPr="00B40852" w:rsidRDefault="00165FA9" w:rsidP="00165FA9">
                      <w:pPr>
                        <w:spacing w:after="0" w:line="240" w:lineRule="auto"/>
                        <w:rPr>
                          <w:sz w:val="24"/>
                          <w:szCs w:val="24"/>
                        </w:rPr>
                      </w:pPr>
                    </w:p>
                    <w:p w14:paraId="7F546A0C" w14:textId="2AD030C1" w:rsidR="00354449" w:rsidRDefault="00354449" w:rsidP="00354449">
                      <w:pPr>
                        <w:pStyle w:val="ListParagraph"/>
                        <w:numPr>
                          <w:ilvl w:val="0"/>
                          <w:numId w:val="1"/>
                        </w:numPr>
                        <w:spacing w:after="0" w:line="240" w:lineRule="auto"/>
                        <w:rPr>
                          <w:sz w:val="24"/>
                          <w:szCs w:val="24"/>
                        </w:rPr>
                      </w:pPr>
                      <w:r>
                        <w:rPr>
                          <w:sz w:val="24"/>
                          <w:szCs w:val="24"/>
                        </w:rPr>
                        <w:t>Describe any past outreach or mentoring activities that you have undertaken, especially those that are STEM-related. Also, list any involvement with student clubs</w:t>
                      </w:r>
                      <w:r w:rsidR="00D73928">
                        <w:rPr>
                          <w:sz w:val="24"/>
                          <w:szCs w:val="24"/>
                        </w:rPr>
                        <w:t xml:space="preserve"> on campus or </w:t>
                      </w:r>
                      <w:r>
                        <w:rPr>
                          <w:sz w:val="24"/>
                          <w:szCs w:val="24"/>
                        </w:rPr>
                        <w:t>research/work experience</w:t>
                      </w:r>
                      <w:r w:rsidR="002275BC">
                        <w:rPr>
                          <w:sz w:val="24"/>
                          <w:szCs w:val="24"/>
                        </w:rPr>
                        <w:t xml:space="preserve"> in your STEM field</w:t>
                      </w:r>
                      <w:r>
                        <w:rPr>
                          <w:sz w:val="24"/>
                          <w:szCs w:val="24"/>
                        </w:rPr>
                        <w:t>.</w:t>
                      </w:r>
                    </w:p>
                    <w:p w14:paraId="0A83207A" w14:textId="77777777" w:rsidR="00C540A6" w:rsidRDefault="00C540A6" w:rsidP="00165FA9">
                      <w:pPr>
                        <w:rPr>
                          <w:b/>
                          <w:sz w:val="24"/>
                          <w:szCs w:val="24"/>
                        </w:rPr>
                      </w:pPr>
                    </w:p>
                    <w:p w14:paraId="0A314524" w14:textId="1D67231E" w:rsidR="00165FA9" w:rsidRDefault="00165FA9" w:rsidP="002867E7">
                      <w:pPr>
                        <w:spacing w:after="0"/>
                        <w:rPr>
                          <w:sz w:val="24"/>
                          <w:szCs w:val="24"/>
                        </w:rPr>
                      </w:pPr>
                      <w:r w:rsidRPr="00165FA9">
                        <w:rPr>
                          <w:b/>
                          <w:sz w:val="24"/>
                          <w:szCs w:val="24"/>
                        </w:rPr>
                        <w:t>APPLICANTS WHO HAVE RECEIVED THE SCHOLARSHIP IN THE PAST AND ARE RE-APPLYING</w:t>
                      </w:r>
                      <w:r w:rsidRPr="00165FA9">
                        <w:rPr>
                          <w:sz w:val="24"/>
                          <w:szCs w:val="24"/>
                        </w:rPr>
                        <w:t xml:space="preserve">: </w:t>
                      </w:r>
                      <w:r w:rsidRPr="00E63D84">
                        <w:rPr>
                          <w:i/>
                          <w:sz w:val="24"/>
                          <w:szCs w:val="24"/>
                        </w:rPr>
                        <w:t xml:space="preserve">Please </w:t>
                      </w:r>
                      <w:r w:rsidR="00E63D84" w:rsidRPr="00E63D84">
                        <w:rPr>
                          <w:i/>
                          <w:sz w:val="24"/>
                          <w:szCs w:val="24"/>
                        </w:rPr>
                        <w:t xml:space="preserve">also </w:t>
                      </w:r>
                      <w:r w:rsidRPr="00E63D84">
                        <w:rPr>
                          <w:i/>
                          <w:sz w:val="24"/>
                          <w:szCs w:val="24"/>
                        </w:rPr>
                        <w:t xml:space="preserve">respond to this question in addition to the </w:t>
                      </w:r>
                      <w:r w:rsidR="00E63D84">
                        <w:rPr>
                          <w:i/>
                          <w:sz w:val="24"/>
                          <w:szCs w:val="24"/>
                        </w:rPr>
                        <w:t>three</w:t>
                      </w:r>
                      <w:bookmarkStart w:id="1" w:name="_GoBack"/>
                      <w:bookmarkEnd w:id="1"/>
                      <w:r w:rsidRPr="00E63D84">
                        <w:rPr>
                          <w:i/>
                          <w:sz w:val="24"/>
                          <w:szCs w:val="24"/>
                        </w:rPr>
                        <w:t xml:space="preserve"> questions above.</w:t>
                      </w:r>
                    </w:p>
                    <w:p w14:paraId="0720A313" w14:textId="77777777" w:rsidR="002867E7" w:rsidRPr="00165FA9" w:rsidRDefault="002867E7" w:rsidP="002867E7">
                      <w:pPr>
                        <w:spacing w:after="0"/>
                        <w:rPr>
                          <w:sz w:val="24"/>
                          <w:szCs w:val="24"/>
                        </w:rPr>
                      </w:pPr>
                    </w:p>
                    <w:p w14:paraId="2C9DBD54" w14:textId="21986FF7" w:rsidR="00165FA9" w:rsidRPr="00165FA9" w:rsidRDefault="00165FA9" w:rsidP="00165FA9">
                      <w:pPr>
                        <w:pStyle w:val="ListParagraph"/>
                        <w:numPr>
                          <w:ilvl w:val="0"/>
                          <w:numId w:val="1"/>
                        </w:numPr>
                        <w:spacing w:after="0" w:line="240" w:lineRule="auto"/>
                        <w:rPr>
                          <w:rFonts w:cstheme="minorHAnsi"/>
                          <w:noProof/>
                          <w:sz w:val="24"/>
                          <w:szCs w:val="24"/>
                        </w:rPr>
                      </w:pPr>
                      <w:r w:rsidRPr="00165FA9">
                        <w:rPr>
                          <w:rFonts w:eastAsia="Times New Roman" w:cstheme="minorHAnsi"/>
                          <w:noProof/>
                          <w:color w:val="000000" w:themeColor="text1"/>
                          <w:sz w:val="24"/>
                          <w:szCs w:val="24"/>
                        </w:rPr>
                        <w:t>How do your academic interests relate to the NASA vision and substantively align with one or more of the NASA Mission Directorates? See</w:t>
                      </w:r>
                      <w:r w:rsidR="00266ECE">
                        <w:rPr>
                          <w:rFonts w:eastAsia="Times New Roman" w:cstheme="minorHAnsi"/>
                          <w:noProof/>
                          <w:color w:val="000000" w:themeColor="text1"/>
                          <w:sz w:val="24"/>
                          <w:szCs w:val="24"/>
                        </w:rPr>
                        <w:t xml:space="preserve"> attached</w:t>
                      </w:r>
                      <w:r w:rsidRPr="00165FA9">
                        <w:rPr>
                          <w:rFonts w:eastAsia="Times New Roman" w:cstheme="minorHAnsi"/>
                          <w:noProof/>
                          <w:color w:val="000000" w:themeColor="text1"/>
                          <w:sz w:val="24"/>
                          <w:szCs w:val="24"/>
                        </w:rPr>
                        <w:t xml:space="preserve"> </w:t>
                      </w:r>
                      <w:r w:rsidRPr="00165FA9">
                        <w:rPr>
                          <w:rFonts w:eastAsia="Times New Roman" w:cstheme="minorHAnsi"/>
                          <w:i/>
                          <w:iCs/>
                          <w:noProof/>
                          <w:color w:val="000000" w:themeColor="text1"/>
                          <w:sz w:val="24"/>
                          <w:szCs w:val="24"/>
                        </w:rPr>
                        <w:t>Appendix A. Agency Information and Strategic Framework</w:t>
                      </w:r>
                      <w:r w:rsidRPr="00165FA9">
                        <w:rPr>
                          <w:rFonts w:eastAsia="Times New Roman" w:cstheme="minorHAnsi"/>
                          <w:noProof/>
                          <w:color w:val="000000" w:themeColor="text1"/>
                          <w:sz w:val="24"/>
                          <w:szCs w:val="24"/>
                        </w:rPr>
                        <w:t xml:space="preserve">. For a detailed description of NASA’s mission, history, and future plans, visit the following NASA website: </w:t>
                      </w:r>
                      <w:hyperlink r:id="rId17">
                        <w:r w:rsidRPr="00165FA9">
                          <w:rPr>
                            <w:rStyle w:val="Hyperlink"/>
                            <w:rFonts w:eastAsia="Times New Roman" w:cstheme="minorHAnsi"/>
                            <w:noProof/>
                            <w:sz w:val="24"/>
                            <w:szCs w:val="24"/>
                          </w:rPr>
                          <w:t>http://www.nasa.gov/about/highlights/what_does_nasa_do.html</w:t>
                        </w:r>
                      </w:hyperlink>
                    </w:p>
                    <w:p w14:paraId="02AFE383" w14:textId="2396E6CF" w:rsidR="00354449" w:rsidRDefault="00354449" w:rsidP="00354449"/>
                    <w:p w14:paraId="6F21458C" w14:textId="77777777" w:rsidR="00D16660" w:rsidRDefault="00D16660" w:rsidP="00354449"/>
                  </w:txbxContent>
                </v:textbox>
                <w10:anchorlock/>
              </v:shape>
            </w:pict>
          </mc:Fallback>
        </mc:AlternateContent>
      </w:r>
    </w:p>
    <w:p w14:paraId="59D961DF" w14:textId="3AD56587" w:rsidR="004944E4" w:rsidRDefault="004944E4" w:rsidP="001C4DD0">
      <w:pPr>
        <w:spacing w:after="0"/>
      </w:pPr>
    </w:p>
    <w:p w14:paraId="27A4CF66" w14:textId="78B55059" w:rsidR="00121F95" w:rsidRDefault="00121F95" w:rsidP="001C4DD0">
      <w:pPr>
        <w:spacing w:after="0"/>
      </w:pPr>
    </w:p>
    <w:p w14:paraId="5ED84D6F" w14:textId="191DFFAD" w:rsidR="00093E0F" w:rsidRDefault="00093E0F">
      <w:r>
        <w:br w:type="page"/>
      </w:r>
    </w:p>
    <w:p w14:paraId="26B2DD04" w14:textId="77777777" w:rsidR="00093E0F" w:rsidRPr="001C153E" w:rsidRDefault="00093E0F" w:rsidP="00093E0F">
      <w:pPr>
        <w:pStyle w:val="Default"/>
        <w:rPr>
          <w:color w:val="002060"/>
          <w:sz w:val="22"/>
          <w:szCs w:val="22"/>
        </w:rPr>
      </w:pPr>
      <w:r w:rsidRPr="001C153E">
        <w:rPr>
          <w:b/>
          <w:bCs/>
          <w:color w:val="002060"/>
          <w:sz w:val="22"/>
          <w:szCs w:val="22"/>
        </w:rPr>
        <w:lastRenderedPageBreak/>
        <w:t xml:space="preserve">APPENDIX A: AGENCY INFORMATION AND STRATEGIC FRAMEWORK </w:t>
      </w:r>
    </w:p>
    <w:p w14:paraId="36D5AFEE" w14:textId="7AABF0B2" w:rsidR="00093E0F" w:rsidRPr="00D16660" w:rsidRDefault="00093E0F" w:rsidP="00093E0F">
      <w:pPr>
        <w:pStyle w:val="Default"/>
        <w:rPr>
          <w:i/>
          <w:sz w:val="20"/>
          <w:szCs w:val="22"/>
        </w:rPr>
      </w:pPr>
      <w:r w:rsidRPr="00F03FA0">
        <w:rPr>
          <w:i/>
          <w:sz w:val="22"/>
          <w:szCs w:val="22"/>
        </w:rPr>
        <w:t xml:space="preserve">NASA’s current topics and relevant missions are listed below. </w:t>
      </w:r>
      <w:r w:rsidR="00D16660" w:rsidRPr="00D16660">
        <w:rPr>
          <w:i/>
          <w:sz w:val="20"/>
          <w:szCs w:val="22"/>
        </w:rPr>
        <w:t>(For use with essay question #4 if applicable.)</w:t>
      </w:r>
    </w:p>
    <w:p w14:paraId="3ECB1042" w14:textId="77777777" w:rsidR="00093E0F" w:rsidRPr="00F03FA0" w:rsidRDefault="00093E0F" w:rsidP="00093E0F">
      <w:pPr>
        <w:pStyle w:val="Default"/>
        <w:rPr>
          <w:b/>
          <w:bCs/>
          <w:sz w:val="22"/>
          <w:szCs w:val="22"/>
        </w:rPr>
      </w:pPr>
    </w:p>
    <w:p w14:paraId="0F3B82CE" w14:textId="77777777" w:rsidR="00093E0F" w:rsidRPr="00093E0F" w:rsidRDefault="00093E0F" w:rsidP="00093E0F">
      <w:pPr>
        <w:pStyle w:val="Default"/>
        <w:rPr>
          <w:sz w:val="21"/>
          <w:szCs w:val="21"/>
          <w:u w:val="single"/>
        </w:rPr>
      </w:pPr>
      <w:r w:rsidRPr="00093E0F">
        <w:rPr>
          <w:b/>
          <w:bCs/>
          <w:sz w:val="21"/>
          <w:szCs w:val="21"/>
          <w:u w:val="single"/>
        </w:rPr>
        <w:t xml:space="preserve">Humans in Space </w:t>
      </w:r>
    </w:p>
    <w:p w14:paraId="7915CF9B" w14:textId="77777777" w:rsidR="00093E0F" w:rsidRPr="00093E0F" w:rsidRDefault="00093E0F" w:rsidP="00093E0F">
      <w:pPr>
        <w:pStyle w:val="Default"/>
        <w:rPr>
          <w:sz w:val="21"/>
          <w:szCs w:val="21"/>
        </w:rPr>
      </w:pPr>
      <w:r w:rsidRPr="00093E0F">
        <w:rPr>
          <w:sz w:val="21"/>
          <w:szCs w:val="21"/>
        </w:rPr>
        <w:t xml:space="preserve">International Space Station (ISS) - Commercial Crew Program (CCP) - NASA Astronauts - Low Earth Orbit (LEO) Economy </w:t>
      </w:r>
    </w:p>
    <w:p w14:paraId="54CA650B" w14:textId="77777777" w:rsidR="00093E0F" w:rsidRPr="00093E0F" w:rsidRDefault="00093E0F" w:rsidP="00093E0F">
      <w:pPr>
        <w:pStyle w:val="Default"/>
        <w:rPr>
          <w:b/>
          <w:bCs/>
          <w:sz w:val="21"/>
          <w:szCs w:val="21"/>
        </w:rPr>
      </w:pPr>
    </w:p>
    <w:p w14:paraId="73933B06" w14:textId="77777777" w:rsidR="00093E0F" w:rsidRPr="00093E0F" w:rsidRDefault="00093E0F" w:rsidP="00093E0F">
      <w:pPr>
        <w:pStyle w:val="Default"/>
        <w:rPr>
          <w:sz w:val="21"/>
          <w:szCs w:val="21"/>
          <w:u w:val="single"/>
        </w:rPr>
      </w:pPr>
      <w:r w:rsidRPr="00093E0F">
        <w:rPr>
          <w:b/>
          <w:bCs/>
          <w:sz w:val="21"/>
          <w:szCs w:val="21"/>
          <w:u w:val="single"/>
        </w:rPr>
        <w:t xml:space="preserve">Moon to Mars </w:t>
      </w:r>
    </w:p>
    <w:p w14:paraId="724C41D3" w14:textId="77777777" w:rsidR="00093E0F" w:rsidRPr="00093E0F" w:rsidRDefault="00093E0F" w:rsidP="00093E0F">
      <w:pPr>
        <w:pStyle w:val="Default"/>
        <w:rPr>
          <w:sz w:val="21"/>
          <w:szCs w:val="21"/>
        </w:rPr>
      </w:pPr>
      <w:r w:rsidRPr="00093E0F">
        <w:rPr>
          <w:sz w:val="21"/>
          <w:szCs w:val="21"/>
        </w:rPr>
        <w:t xml:space="preserve">Commercial Lunar Payload Series (CLPS) Initiative - Lunar Gateway - Artemis Mission - Space Launch System (SLS) </w:t>
      </w:r>
    </w:p>
    <w:p w14:paraId="7286242D" w14:textId="77777777" w:rsidR="00093E0F" w:rsidRPr="00093E0F" w:rsidRDefault="00093E0F" w:rsidP="00093E0F">
      <w:pPr>
        <w:pStyle w:val="Default"/>
        <w:rPr>
          <w:b/>
          <w:bCs/>
          <w:sz w:val="21"/>
          <w:szCs w:val="21"/>
        </w:rPr>
      </w:pPr>
    </w:p>
    <w:p w14:paraId="1F26BB2D" w14:textId="77777777" w:rsidR="00093E0F" w:rsidRPr="00093E0F" w:rsidRDefault="00093E0F" w:rsidP="00093E0F">
      <w:pPr>
        <w:pStyle w:val="Default"/>
        <w:rPr>
          <w:sz w:val="21"/>
          <w:szCs w:val="21"/>
          <w:u w:val="single"/>
        </w:rPr>
      </w:pPr>
      <w:r w:rsidRPr="00093E0F">
        <w:rPr>
          <w:b/>
          <w:bCs/>
          <w:sz w:val="21"/>
          <w:szCs w:val="21"/>
          <w:u w:val="single"/>
        </w:rPr>
        <w:t xml:space="preserve">Earth </w:t>
      </w:r>
    </w:p>
    <w:p w14:paraId="2BE76552" w14:textId="77777777" w:rsidR="00093E0F" w:rsidRPr="00093E0F" w:rsidRDefault="00093E0F" w:rsidP="00093E0F">
      <w:pPr>
        <w:pStyle w:val="Default"/>
        <w:rPr>
          <w:sz w:val="21"/>
          <w:szCs w:val="21"/>
        </w:rPr>
      </w:pPr>
      <w:r w:rsidRPr="00093E0F">
        <w:rPr>
          <w:sz w:val="21"/>
          <w:szCs w:val="21"/>
        </w:rPr>
        <w:t xml:space="preserve">Air – Climate - Hazards - Water, Oceans, and Ice - Land </w:t>
      </w:r>
    </w:p>
    <w:p w14:paraId="6726C890" w14:textId="77777777" w:rsidR="00093E0F" w:rsidRPr="00093E0F" w:rsidRDefault="00093E0F" w:rsidP="00093E0F">
      <w:pPr>
        <w:pStyle w:val="Default"/>
        <w:rPr>
          <w:b/>
          <w:bCs/>
          <w:sz w:val="21"/>
          <w:szCs w:val="21"/>
        </w:rPr>
      </w:pPr>
    </w:p>
    <w:p w14:paraId="55E92AFB" w14:textId="77777777" w:rsidR="00093E0F" w:rsidRPr="00093E0F" w:rsidRDefault="00093E0F" w:rsidP="00093E0F">
      <w:pPr>
        <w:pStyle w:val="Default"/>
        <w:rPr>
          <w:sz w:val="21"/>
          <w:szCs w:val="21"/>
          <w:u w:val="single"/>
        </w:rPr>
      </w:pPr>
      <w:r w:rsidRPr="00093E0F">
        <w:rPr>
          <w:b/>
          <w:bCs/>
          <w:sz w:val="21"/>
          <w:szCs w:val="21"/>
          <w:u w:val="single"/>
        </w:rPr>
        <w:t xml:space="preserve">Space Tech </w:t>
      </w:r>
    </w:p>
    <w:p w14:paraId="6D22C3E3" w14:textId="77777777" w:rsidR="00093E0F" w:rsidRPr="00093E0F" w:rsidRDefault="00093E0F" w:rsidP="00093E0F">
      <w:pPr>
        <w:pStyle w:val="Default"/>
        <w:rPr>
          <w:sz w:val="21"/>
          <w:szCs w:val="21"/>
        </w:rPr>
      </w:pPr>
      <w:r w:rsidRPr="00093E0F">
        <w:rPr>
          <w:sz w:val="21"/>
          <w:szCs w:val="21"/>
        </w:rPr>
        <w:t xml:space="preserve">Space Travel - Living in Space - Manufacturing, Materials, and 3-D Printing - Robotics - Science Instruments - High-Tech Computing </w:t>
      </w:r>
    </w:p>
    <w:p w14:paraId="69C1BA19" w14:textId="77777777" w:rsidR="00093E0F" w:rsidRPr="00093E0F" w:rsidRDefault="00093E0F" w:rsidP="00093E0F">
      <w:pPr>
        <w:pStyle w:val="Default"/>
        <w:rPr>
          <w:b/>
          <w:bCs/>
          <w:sz w:val="21"/>
          <w:szCs w:val="21"/>
        </w:rPr>
      </w:pPr>
    </w:p>
    <w:p w14:paraId="480D3ACE" w14:textId="77777777" w:rsidR="00093E0F" w:rsidRPr="00093E0F" w:rsidRDefault="00093E0F" w:rsidP="00093E0F">
      <w:pPr>
        <w:pStyle w:val="Default"/>
        <w:rPr>
          <w:sz w:val="21"/>
          <w:szCs w:val="21"/>
          <w:u w:val="single"/>
        </w:rPr>
      </w:pPr>
      <w:r w:rsidRPr="00093E0F">
        <w:rPr>
          <w:b/>
          <w:bCs/>
          <w:sz w:val="21"/>
          <w:szCs w:val="21"/>
          <w:u w:val="single"/>
        </w:rPr>
        <w:t xml:space="preserve">Flight </w:t>
      </w:r>
    </w:p>
    <w:p w14:paraId="3E95D5FD" w14:textId="77777777" w:rsidR="00093E0F" w:rsidRPr="00093E0F" w:rsidRDefault="00093E0F" w:rsidP="00093E0F">
      <w:pPr>
        <w:pStyle w:val="Default"/>
        <w:rPr>
          <w:sz w:val="21"/>
          <w:szCs w:val="21"/>
        </w:rPr>
      </w:pPr>
      <w:r w:rsidRPr="00093E0F">
        <w:rPr>
          <w:sz w:val="21"/>
          <w:szCs w:val="21"/>
        </w:rPr>
        <w:t xml:space="preserve">Green Aviation - Future Aircraft - Supersonic Flight - Reducing Flight Delays - Unmanned Aircraft </w:t>
      </w:r>
    </w:p>
    <w:p w14:paraId="153F2CFF" w14:textId="77777777" w:rsidR="00093E0F" w:rsidRPr="00093E0F" w:rsidRDefault="00093E0F" w:rsidP="00093E0F">
      <w:pPr>
        <w:pStyle w:val="Default"/>
        <w:rPr>
          <w:b/>
          <w:bCs/>
          <w:sz w:val="21"/>
          <w:szCs w:val="21"/>
        </w:rPr>
      </w:pPr>
    </w:p>
    <w:p w14:paraId="33ADDD32" w14:textId="77777777" w:rsidR="00093E0F" w:rsidRPr="00093E0F" w:rsidRDefault="00093E0F" w:rsidP="00093E0F">
      <w:pPr>
        <w:pStyle w:val="Default"/>
        <w:rPr>
          <w:sz w:val="21"/>
          <w:szCs w:val="21"/>
          <w:u w:val="single"/>
        </w:rPr>
      </w:pPr>
      <w:r w:rsidRPr="00093E0F">
        <w:rPr>
          <w:b/>
          <w:bCs/>
          <w:sz w:val="21"/>
          <w:szCs w:val="21"/>
          <w:u w:val="single"/>
        </w:rPr>
        <w:t xml:space="preserve">Solar System and Beyond </w:t>
      </w:r>
    </w:p>
    <w:p w14:paraId="300BA799" w14:textId="77777777" w:rsidR="00093E0F" w:rsidRPr="00093E0F" w:rsidRDefault="00093E0F" w:rsidP="00093E0F">
      <w:pPr>
        <w:pStyle w:val="Default"/>
        <w:rPr>
          <w:sz w:val="21"/>
          <w:szCs w:val="21"/>
        </w:rPr>
      </w:pPr>
      <w:r w:rsidRPr="00093E0F">
        <w:rPr>
          <w:sz w:val="21"/>
          <w:szCs w:val="21"/>
        </w:rPr>
        <w:t xml:space="preserve">Planets, Moons, and Dwarf Planets - The Search for Life and Exoplanets - The Sun - Stars and Galaxies - Black Holes - Dark Energy and Dark Matter </w:t>
      </w:r>
    </w:p>
    <w:p w14:paraId="4A2969A7" w14:textId="77777777" w:rsidR="00093E0F" w:rsidRPr="00093E0F" w:rsidRDefault="00093E0F" w:rsidP="00093E0F">
      <w:pPr>
        <w:pStyle w:val="Default"/>
        <w:rPr>
          <w:b/>
          <w:bCs/>
          <w:sz w:val="21"/>
          <w:szCs w:val="21"/>
        </w:rPr>
      </w:pPr>
    </w:p>
    <w:p w14:paraId="31C71A0A" w14:textId="77777777" w:rsidR="00093E0F" w:rsidRPr="00093E0F" w:rsidRDefault="00093E0F" w:rsidP="00093E0F">
      <w:pPr>
        <w:pStyle w:val="Default"/>
        <w:rPr>
          <w:sz w:val="21"/>
          <w:szCs w:val="21"/>
          <w:u w:val="single"/>
        </w:rPr>
      </w:pPr>
      <w:r w:rsidRPr="00093E0F">
        <w:rPr>
          <w:b/>
          <w:bCs/>
          <w:sz w:val="21"/>
          <w:szCs w:val="21"/>
          <w:u w:val="single"/>
        </w:rPr>
        <w:t xml:space="preserve">Current High-Profile NASA Missions </w:t>
      </w:r>
    </w:p>
    <w:p w14:paraId="3E3EBA77" w14:textId="77777777" w:rsidR="00093E0F" w:rsidRPr="00093E0F" w:rsidRDefault="00093E0F" w:rsidP="00093E0F">
      <w:pPr>
        <w:pStyle w:val="Default"/>
        <w:spacing w:after="33"/>
        <w:ind w:left="720"/>
        <w:rPr>
          <w:sz w:val="21"/>
          <w:szCs w:val="21"/>
        </w:rPr>
      </w:pPr>
      <w:r w:rsidRPr="00093E0F">
        <w:rPr>
          <w:sz w:val="21"/>
          <w:szCs w:val="21"/>
        </w:rPr>
        <w:t xml:space="preserve">• Artemis Program </w:t>
      </w:r>
    </w:p>
    <w:p w14:paraId="07842FFD" w14:textId="77777777" w:rsidR="00093E0F" w:rsidRPr="00093E0F" w:rsidRDefault="00093E0F" w:rsidP="00093E0F">
      <w:pPr>
        <w:pStyle w:val="Default"/>
        <w:spacing w:after="33"/>
        <w:ind w:left="720"/>
        <w:rPr>
          <w:sz w:val="21"/>
          <w:szCs w:val="21"/>
        </w:rPr>
      </w:pPr>
      <w:r w:rsidRPr="00093E0F">
        <w:rPr>
          <w:sz w:val="21"/>
          <w:szCs w:val="21"/>
        </w:rPr>
        <w:t xml:space="preserve">• Commercial Crew Program </w:t>
      </w:r>
    </w:p>
    <w:p w14:paraId="7531BEB2" w14:textId="77777777" w:rsidR="00093E0F" w:rsidRPr="00093E0F" w:rsidRDefault="00093E0F" w:rsidP="00093E0F">
      <w:pPr>
        <w:pStyle w:val="Default"/>
        <w:spacing w:after="33"/>
        <w:ind w:left="720"/>
        <w:rPr>
          <w:sz w:val="21"/>
          <w:szCs w:val="21"/>
        </w:rPr>
      </w:pPr>
      <w:r w:rsidRPr="00093E0F">
        <w:rPr>
          <w:sz w:val="21"/>
          <w:szCs w:val="21"/>
        </w:rPr>
        <w:t xml:space="preserve">• Curiosity Mars Rover </w:t>
      </w:r>
    </w:p>
    <w:p w14:paraId="106D9EF0" w14:textId="77777777" w:rsidR="00093E0F" w:rsidRPr="00093E0F" w:rsidRDefault="00093E0F" w:rsidP="00093E0F">
      <w:pPr>
        <w:pStyle w:val="Default"/>
        <w:spacing w:after="33"/>
        <w:ind w:left="720"/>
        <w:rPr>
          <w:sz w:val="21"/>
          <w:szCs w:val="21"/>
        </w:rPr>
      </w:pPr>
      <w:r w:rsidRPr="00093E0F">
        <w:rPr>
          <w:sz w:val="21"/>
          <w:szCs w:val="21"/>
        </w:rPr>
        <w:t xml:space="preserve">• Hubble Space Telescope </w:t>
      </w:r>
    </w:p>
    <w:p w14:paraId="587722CB" w14:textId="77777777" w:rsidR="00093E0F" w:rsidRPr="00093E0F" w:rsidRDefault="00093E0F" w:rsidP="00093E0F">
      <w:pPr>
        <w:pStyle w:val="Default"/>
        <w:spacing w:after="33"/>
        <w:ind w:left="720"/>
        <w:rPr>
          <w:sz w:val="21"/>
          <w:szCs w:val="21"/>
        </w:rPr>
      </w:pPr>
      <w:r w:rsidRPr="00093E0F">
        <w:rPr>
          <w:sz w:val="21"/>
          <w:szCs w:val="21"/>
        </w:rPr>
        <w:t xml:space="preserve">• </w:t>
      </w:r>
      <w:proofErr w:type="spellStart"/>
      <w:r w:rsidRPr="00093E0F">
        <w:rPr>
          <w:sz w:val="21"/>
          <w:szCs w:val="21"/>
        </w:rPr>
        <w:t>InSight</w:t>
      </w:r>
      <w:proofErr w:type="spellEnd"/>
      <w:r w:rsidRPr="00093E0F">
        <w:rPr>
          <w:sz w:val="21"/>
          <w:szCs w:val="21"/>
        </w:rPr>
        <w:t xml:space="preserve"> Mars Lander </w:t>
      </w:r>
    </w:p>
    <w:p w14:paraId="6D7EBC21" w14:textId="77777777" w:rsidR="00093E0F" w:rsidRPr="00093E0F" w:rsidRDefault="00093E0F" w:rsidP="00093E0F">
      <w:pPr>
        <w:pStyle w:val="Default"/>
        <w:spacing w:after="33"/>
        <w:ind w:left="720"/>
        <w:rPr>
          <w:sz w:val="21"/>
          <w:szCs w:val="21"/>
        </w:rPr>
      </w:pPr>
      <w:r w:rsidRPr="00093E0F">
        <w:rPr>
          <w:sz w:val="21"/>
          <w:szCs w:val="21"/>
        </w:rPr>
        <w:t xml:space="preserve">• International Space Station </w:t>
      </w:r>
    </w:p>
    <w:p w14:paraId="32043DE4" w14:textId="77777777" w:rsidR="00093E0F" w:rsidRPr="00093E0F" w:rsidRDefault="00093E0F" w:rsidP="00093E0F">
      <w:pPr>
        <w:pStyle w:val="Default"/>
        <w:spacing w:after="33"/>
        <w:ind w:left="720"/>
        <w:rPr>
          <w:sz w:val="21"/>
          <w:szCs w:val="21"/>
        </w:rPr>
      </w:pPr>
      <w:r w:rsidRPr="00093E0F">
        <w:rPr>
          <w:sz w:val="21"/>
          <w:szCs w:val="21"/>
        </w:rPr>
        <w:t xml:space="preserve">• James Webb Space Telescope </w:t>
      </w:r>
    </w:p>
    <w:p w14:paraId="67C73010" w14:textId="77777777" w:rsidR="00093E0F" w:rsidRPr="00093E0F" w:rsidRDefault="00093E0F" w:rsidP="00093E0F">
      <w:pPr>
        <w:pStyle w:val="Default"/>
        <w:spacing w:after="33"/>
        <w:ind w:left="720"/>
        <w:rPr>
          <w:sz w:val="21"/>
          <w:szCs w:val="21"/>
        </w:rPr>
      </w:pPr>
      <w:r w:rsidRPr="00093E0F">
        <w:rPr>
          <w:sz w:val="21"/>
          <w:szCs w:val="21"/>
        </w:rPr>
        <w:t xml:space="preserve">• Juno: Mission of Jupiter </w:t>
      </w:r>
    </w:p>
    <w:p w14:paraId="5F8BC6A7" w14:textId="77777777" w:rsidR="00093E0F" w:rsidRPr="00093E0F" w:rsidRDefault="00093E0F" w:rsidP="00093E0F">
      <w:pPr>
        <w:pStyle w:val="Default"/>
        <w:spacing w:after="33"/>
        <w:ind w:left="720"/>
        <w:rPr>
          <w:sz w:val="21"/>
          <w:szCs w:val="21"/>
        </w:rPr>
      </w:pPr>
      <w:r w:rsidRPr="00093E0F">
        <w:rPr>
          <w:sz w:val="21"/>
          <w:szCs w:val="21"/>
        </w:rPr>
        <w:t xml:space="preserve">• Lunar Reconnaissance Orbiter </w:t>
      </w:r>
    </w:p>
    <w:p w14:paraId="1050E3A4" w14:textId="77777777" w:rsidR="00093E0F" w:rsidRPr="00093E0F" w:rsidRDefault="00093E0F" w:rsidP="00093E0F">
      <w:pPr>
        <w:pStyle w:val="Default"/>
        <w:spacing w:after="33"/>
        <w:ind w:left="720"/>
        <w:rPr>
          <w:sz w:val="21"/>
          <w:szCs w:val="21"/>
        </w:rPr>
      </w:pPr>
      <w:r w:rsidRPr="00093E0F">
        <w:rPr>
          <w:sz w:val="21"/>
          <w:szCs w:val="21"/>
        </w:rPr>
        <w:t xml:space="preserve">• Mars Perseverance Rover </w:t>
      </w:r>
    </w:p>
    <w:p w14:paraId="0A39BE6F" w14:textId="77777777" w:rsidR="00093E0F" w:rsidRPr="00093E0F" w:rsidRDefault="00093E0F" w:rsidP="00093E0F">
      <w:pPr>
        <w:pStyle w:val="Default"/>
        <w:spacing w:after="33"/>
        <w:ind w:left="720"/>
        <w:rPr>
          <w:sz w:val="21"/>
          <w:szCs w:val="21"/>
        </w:rPr>
      </w:pPr>
      <w:r w:rsidRPr="00093E0F">
        <w:rPr>
          <w:sz w:val="21"/>
          <w:szCs w:val="21"/>
        </w:rPr>
        <w:t xml:space="preserve">• New Horizons: Pluto and Beyond </w:t>
      </w:r>
    </w:p>
    <w:p w14:paraId="644B501C" w14:textId="77777777" w:rsidR="00093E0F" w:rsidRPr="00093E0F" w:rsidRDefault="00093E0F" w:rsidP="00093E0F">
      <w:pPr>
        <w:pStyle w:val="Default"/>
        <w:spacing w:after="33"/>
        <w:ind w:left="720"/>
        <w:rPr>
          <w:sz w:val="21"/>
          <w:szCs w:val="21"/>
        </w:rPr>
      </w:pPr>
      <w:r w:rsidRPr="00093E0F">
        <w:rPr>
          <w:sz w:val="21"/>
          <w:szCs w:val="21"/>
        </w:rPr>
        <w:t xml:space="preserve">• OSIRIS-Rex Asteroid Mission </w:t>
      </w:r>
    </w:p>
    <w:p w14:paraId="384D2D52" w14:textId="77777777" w:rsidR="00093E0F" w:rsidRPr="00093E0F" w:rsidRDefault="00093E0F" w:rsidP="00093E0F">
      <w:pPr>
        <w:pStyle w:val="Default"/>
        <w:ind w:left="720"/>
        <w:rPr>
          <w:sz w:val="21"/>
          <w:szCs w:val="21"/>
        </w:rPr>
      </w:pPr>
      <w:r w:rsidRPr="00093E0F">
        <w:rPr>
          <w:sz w:val="21"/>
          <w:szCs w:val="21"/>
        </w:rPr>
        <w:t xml:space="preserve">• Parker Solar Probe </w:t>
      </w:r>
    </w:p>
    <w:p w14:paraId="03D072E4" w14:textId="77777777" w:rsidR="00093E0F" w:rsidRPr="00093E0F" w:rsidRDefault="00093E0F" w:rsidP="00093E0F">
      <w:pPr>
        <w:pStyle w:val="Default"/>
        <w:rPr>
          <w:sz w:val="21"/>
          <w:szCs w:val="21"/>
        </w:rPr>
      </w:pPr>
    </w:p>
    <w:p w14:paraId="61E67E7F" w14:textId="0446743A" w:rsidR="00093E0F" w:rsidRPr="00093E0F" w:rsidRDefault="00093E0F" w:rsidP="00093E0F">
      <w:pPr>
        <w:pStyle w:val="Default"/>
        <w:rPr>
          <w:sz w:val="21"/>
          <w:szCs w:val="21"/>
        </w:rPr>
      </w:pPr>
      <w:r w:rsidRPr="00093E0F">
        <w:rPr>
          <w:b/>
          <w:bCs/>
          <w:sz w:val="21"/>
          <w:szCs w:val="21"/>
        </w:rPr>
        <w:t>NASA Vision</w:t>
      </w:r>
      <w:r>
        <w:rPr>
          <w:b/>
          <w:bCs/>
          <w:sz w:val="21"/>
          <w:szCs w:val="21"/>
        </w:rPr>
        <w:t xml:space="preserve">: </w:t>
      </w:r>
      <w:r w:rsidRPr="00093E0F">
        <w:rPr>
          <w:i/>
          <w:iCs/>
          <w:sz w:val="21"/>
          <w:szCs w:val="21"/>
        </w:rPr>
        <w:t xml:space="preserve">To explore the secrets of the universe for the benefit of </w:t>
      </w:r>
      <w:r w:rsidR="0047592B">
        <w:rPr>
          <w:i/>
          <w:iCs/>
          <w:sz w:val="21"/>
          <w:szCs w:val="21"/>
        </w:rPr>
        <w:t>all.</w:t>
      </w:r>
    </w:p>
    <w:p w14:paraId="628FB875" w14:textId="77777777" w:rsidR="00093E0F" w:rsidRPr="00093E0F" w:rsidRDefault="00093E0F" w:rsidP="00093E0F">
      <w:pPr>
        <w:pStyle w:val="Default"/>
        <w:rPr>
          <w:b/>
          <w:bCs/>
          <w:sz w:val="21"/>
          <w:szCs w:val="21"/>
        </w:rPr>
      </w:pPr>
    </w:p>
    <w:p w14:paraId="41AC021C" w14:textId="3DDF93C4" w:rsidR="00093E0F" w:rsidRDefault="00093E0F" w:rsidP="00093E0F">
      <w:pPr>
        <w:pStyle w:val="Default"/>
        <w:rPr>
          <w:sz w:val="21"/>
          <w:szCs w:val="21"/>
        </w:rPr>
      </w:pPr>
      <w:r w:rsidRPr="00093E0F">
        <w:rPr>
          <w:b/>
          <w:bCs/>
          <w:sz w:val="21"/>
          <w:szCs w:val="21"/>
        </w:rPr>
        <w:t>NASA Mission</w:t>
      </w:r>
      <w:r>
        <w:rPr>
          <w:b/>
          <w:bCs/>
          <w:sz w:val="21"/>
          <w:szCs w:val="21"/>
        </w:rPr>
        <w:t xml:space="preserve">: </w:t>
      </w:r>
      <w:r w:rsidRPr="00093E0F">
        <w:rPr>
          <w:sz w:val="21"/>
          <w:szCs w:val="21"/>
        </w:rPr>
        <w:t xml:space="preserve">Lead an innovative and sustainable program of exploration with commercial and international partners to enable human expansion across the solar system and bring new knowledge and opportunities back to Earth. Support growth of the Nation’s economy in space and aeronautics, increase understanding of the universe and our place in it, work with industry to improve America’s aerospace technologies, and advance American leadership. </w:t>
      </w:r>
    </w:p>
    <w:p w14:paraId="4534A4D6" w14:textId="77777777" w:rsidR="00093E0F" w:rsidRPr="00093E0F" w:rsidRDefault="00093E0F" w:rsidP="00093E0F">
      <w:pPr>
        <w:pStyle w:val="Default"/>
        <w:rPr>
          <w:sz w:val="21"/>
          <w:szCs w:val="21"/>
        </w:rPr>
      </w:pPr>
    </w:p>
    <w:p w14:paraId="7ED9C017" w14:textId="77777777" w:rsidR="00093E0F" w:rsidRPr="00093E0F" w:rsidRDefault="00093E0F" w:rsidP="00093E0F">
      <w:pPr>
        <w:pStyle w:val="Default"/>
        <w:rPr>
          <w:sz w:val="21"/>
          <w:szCs w:val="21"/>
          <w:u w:val="single"/>
        </w:rPr>
      </w:pPr>
      <w:r w:rsidRPr="00093E0F">
        <w:rPr>
          <w:b/>
          <w:bCs/>
          <w:sz w:val="21"/>
          <w:szCs w:val="21"/>
          <w:u w:val="single"/>
        </w:rPr>
        <w:t xml:space="preserve">Strategic themes that make up the foundation of the 2018 Strategic Plan and NASA’s goals </w:t>
      </w:r>
    </w:p>
    <w:p w14:paraId="02AB1CFC" w14:textId="77777777" w:rsidR="00093E0F" w:rsidRPr="00093E0F" w:rsidRDefault="00093E0F" w:rsidP="00093E0F">
      <w:pPr>
        <w:pStyle w:val="Default"/>
        <w:spacing w:after="33"/>
        <w:ind w:left="720"/>
        <w:rPr>
          <w:sz w:val="21"/>
          <w:szCs w:val="21"/>
        </w:rPr>
      </w:pPr>
      <w:r w:rsidRPr="00093E0F">
        <w:rPr>
          <w:sz w:val="21"/>
          <w:szCs w:val="21"/>
        </w:rPr>
        <w:t xml:space="preserve">• </w:t>
      </w:r>
      <w:r w:rsidRPr="00093E0F">
        <w:rPr>
          <w:b/>
          <w:bCs/>
          <w:sz w:val="21"/>
          <w:szCs w:val="21"/>
        </w:rPr>
        <w:t xml:space="preserve">DISCOVER </w:t>
      </w:r>
      <w:r w:rsidRPr="00093E0F">
        <w:rPr>
          <w:sz w:val="21"/>
          <w:szCs w:val="21"/>
        </w:rPr>
        <w:t xml:space="preserve">- Expand human knowledge through new scientific discoveries </w:t>
      </w:r>
    </w:p>
    <w:p w14:paraId="79838EF0" w14:textId="77777777" w:rsidR="00093E0F" w:rsidRPr="00093E0F" w:rsidRDefault="00093E0F" w:rsidP="00093E0F">
      <w:pPr>
        <w:pStyle w:val="Default"/>
        <w:spacing w:after="33"/>
        <w:ind w:left="720"/>
        <w:rPr>
          <w:sz w:val="21"/>
          <w:szCs w:val="21"/>
        </w:rPr>
      </w:pPr>
      <w:r w:rsidRPr="00093E0F">
        <w:rPr>
          <w:sz w:val="21"/>
          <w:szCs w:val="21"/>
        </w:rPr>
        <w:t xml:space="preserve">• </w:t>
      </w:r>
      <w:r w:rsidRPr="00093E0F">
        <w:rPr>
          <w:b/>
          <w:bCs/>
          <w:sz w:val="21"/>
          <w:szCs w:val="21"/>
        </w:rPr>
        <w:t xml:space="preserve">EXPLORE </w:t>
      </w:r>
      <w:r w:rsidRPr="00093E0F">
        <w:rPr>
          <w:sz w:val="21"/>
          <w:szCs w:val="21"/>
        </w:rPr>
        <w:t xml:space="preserve">- Extend human presence deeper into space and to the Moon for sustainable long-term exploration and utilization </w:t>
      </w:r>
    </w:p>
    <w:p w14:paraId="470F9183" w14:textId="77777777" w:rsidR="00093E0F" w:rsidRPr="00093E0F" w:rsidRDefault="00093E0F" w:rsidP="00093E0F">
      <w:pPr>
        <w:pStyle w:val="Default"/>
        <w:spacing w:after="33"/>
        <w:ind w:left="720"/>
        <w:rPr>
          <w:sz w:val="21"/>
          <w:szCs w:val="21"/>
        </w:rPr>
      </w:pPr>
      <w:r w:rsidRPr="00093E0F">
        <w:rPr>
          <w:sz w:val="21"/>
          <w:szCs w:val="21"/>
        </w:rPr>
        <w:t xml:space="preserve">• </w:t>
      </w:r>
      <w:r w:rsidRPr="00093E0F">
        <w:rPr>
          <w:b/>
          <w:bCs/>
          <w:sz w:val="21"/>
          <w:szCs w:val="21"/>
        </w:rPr>
        <w:t xml:space="preserve">DEVELOP </w:t>
      </w:r>
      <w:r w:rsidRPr="00093E0F">
        <w:rPr>
          <w:sz w:val="21"/>
          <w:szCs w:val="21"/>
        </w:rPr>
        <w:t xml:space="preserve">- Address national challenges and catalyze economic growth </w:t>
      </w:r>
    </w:p>
    <w:p w14:paraId="3B4E36F7" w14:textId="77777777" w:rsidR="00093E0F" w:rsidRPr="00093E0F" w:rsidRDefault="00093E0F" w:rsidP="00093E0F">
      <w:pPr>
        <w:pStyle w:val="Default"/>
        <w:ind w:left="720"/>
        <w:rPr>
          <w:sz w:val="21"/>
          <w:szCs w:val="21"/>
        </w:rPr>
      </w:pPr>
      <w:r w:rsidRPr="00093E0F">
        <w:rPr>
          <w:sz w:val="21"/>
          <w:szCs w:val="21"/>
        </w:rPr>
        <w:t xml:space="preserve">• </w:t>
      </w:r>
      <w:r w:rsidRPr="00093E0F">
        <w:rPr>
          <w:b/>
          <w:bCs/>
          <w:sz w:val="21"/>
          <w:szCs w:val="21"/>
        </w:rPr>
        <w:t xml:space="preserve">ENABLE </w:t>
      </w:r>
      <w:r w:rsidRPr="00093E0F">
        <w:rPr>
          <w:sz w:val="21"/>
          <w:szCs w:val="21"/>
        </w:rPr>
        <w:t xml:space="preserve">– Optimize capabilities and operations </w:t>
      </w:r>
    </w:p>
    <w:p w14:paraId="429F7C8B" w14:textId="6F78B9A2" w:rsidR="00093E0F" w:rsidRDefault="00093E0F" w:rsidP="00093E0F">
      <w:pPr>
        <w:pStyle w:val="Default"/>
        <w:rPr>
          <w:b/>
          <w:bCs/>
          <w:sz w:val="21"/>
          <w:szCs w:val="21"/>
        </w:rPr>
      </w:pPr>
    </w:p>
    <w:p w14:paraId="05767BD5" w14:textId="2D795726" w:rsidR="0047592B" w:rsidRDefault="0047592B" w:rsidP="00093E0F">
      <w:pPr>
        <w:pStyle w:val="Default"/>
        <w:rPr>
          <w:b/>
          <w:bCs/>
          <w:sz w:val="21"/>
          <w:szCs w:val="21"/>
        </w:rPr>
      </w:pPr>
    </w:p>
    <w:p w14:paraId="23110C32" w14:textId="77777777" w:rsidR="0047592B" w:rsidRPr="00093E0F" w:rsidRDefault="0047592B" w:rsidP="00093E0F">
      <w:pPr>
        <w:pStyle w:val="Default"/>
        <w:rPr>
          <w:b/>
          <w:bCs/>
          <w:sz w:val="21"/>
          <w:szCs w:val="21"/>
        </w:rPr>
      </w:pPr>
    </w:p>
    <w:p w14:paraId="180AC83E" w14:textId="77777777" w:rsidR="00093E0F" w:rsidRPr="00F03FA0" w:rsidRDefault="00093E0F" w:rsidP="00093E0F">
      <w:pPr>
        <w:pStyle w:val="Default"/>
        <w:pageBreakBefore/>
        <w:rPr>
          <w:color w:val="auto"/>
          <w:sz w:val="22"/>
          <w:szCs w:val="22"/>
        </w:rPr>
      </w:pPr>
      <w:r w:rsidRPr="00F03FA0">
        <w:rPr>
          <w:color w:val="auto"/>
          <w:sz w:val="22"/>
          <w:szCs w:val="22"/>
        </w:rPr>
        <w:lastRenderedPageBreak/>
        <w:t xml:space="preserve">NASA’s vision and mission draw support from the organizational structure of the Mission Directorates, each with a specific responsibility. </w:t>
      </w:r>
    </w:p>
    <w:p w14:paraId="70B09E6E" w14:textId="77777777" w:rsidR="00093E0F" w:rsidRDefault="00093E0F" w:rsidP="00093E0F">
      <w:pPr>
        <w:pStyle w:val="Default"/>
        <w:rPr>
          <w:b/>
          <w:bCs/>
          <w:color w:val="auto"/>
          <w:sz w:val="22"/>
          <w:szCs w:val="22"/>
        </w:rPr>
      </w:pPr>
    </w:p>
    <w:p w14:paraId="42BACCBC" w14:textId="77777777" w:rsidR="00093E0F" w:rsidRPr="00F03FA0" w:rsidRDefault="00093E0F" w:rsidP="00093E0F">
      <w:pPr>
        <w:pStyle w:val="Default"/>
        <w:rPr>
          <w:color w:val="auto"/>
          <w:sz w:val="22"/>
          <w:szCs w:val="22"/>
          <w:u w:val="single"/>
        </w:rPr>
      </w:pPr>
      <w:r w:rsidRPr="00F03FA0">
        <w:rPr>
          <w:b/>
          <w:bCs/>
          <w:color w:val="auto"/>
          <w:sz w:val="22"/>
          <w:szCs w:val="22"/>
          <w:u w:val="single"/>
        </w:rPr>
        <w:t xml:space="preserve">NASA’s Mission Directorates </w:t>
      </w:r>
    </w:p>
    <w:p w14:paraId="134D1BFF" w14:textId="77777777" w:rsidR="00093E0F" w:rsidRDefault="00093E0F" w:rsidP="00093E0F">
      <w:pPr>
        <w:pStyle w:val="Default"/>
        <w:spacing w:after="33"/>
        <w:ind w:left="432"/>
        <w:rPr>
          <w:color w:val="0000FF"/>
          <w:sz w:val="22"/>
          <w:szCs w:val="22"/>
        </w:rPr>
      </w:pPr>
      <w:r w:rsidRPr="00F03FA0">
        <w:rPr>
          <w:color w:val="auto"/>
          <w:sz w:val="22"/>
          <w:szCs w:val="22"/>
        </w:rPr>
        <w:t xml:space="preserve">• </w:t>
      </w:r>
      <w:r w:rsidRPr="00F03FA0">
        <w:rPr>
          <w:b/>
          <w:color w:val="0070C0"/>
          <w:sz w:val="22"/>
          <w:szCs w:val="22"/>
        </w:rPr>
        <w:t>Aeronautics Research Mission Directorate (ARMD):</w:t>
      </w:r>
      <w:r w:rsidRPr="00F03FA0">
        <w:rPr>
          <w:color w:val="0070C0"/>
          <w:sz w:val="22"/>
          <w:szCs w:val="22"/>
        </w:rPr>
        <w:t xml:space="preserve"> </w:t>
      </w:r>
      <w:r w:rsidRPr="00F03FA0">
        <w:rPr>
          <w:color w:val="auto"/>
          <w:sz w:val="22"/>
          <w:szCs w:val="22"/>
        </w:rPr>
        <w:t xml:space="preserve">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 </w:t>
      </w:r>
      <w:hyperlink r:id="rId18" w:history="1">
        <w:r w:rsidRPr="00D4638E">
          <w:rPr>
            <w:rStyle w:val="Hyperlink"/>
            <w:sz w:val="22"/>
            <w:szCs w:val="22"/>
          </w:rPr>
          <w:t>https://www.nasa.gov/aeroresearch</w:t>
        </w:r>
      </w:hyperlink>
      <w:r w:rsidRPr="00F03FA0">
        <w:rPr>
          <w:color w:val="0000FF"/>
          <w:sz w:val="22"/>
          <w:szCs w:val="22"/>
        </w:rPr>
        <w:t xml:space="preserve"> </w:t>
      </w:r>
    </w:p>
    <w:p w14:paraId="1037B4FF" w14:textId="77777777" w:rsidR="00093E0F" w:rsidRPr="00F03FA0" w:rsidRDefault="00093E0F" w:rsidP="00093E0F">
      <w:pPr>
        <w:pStyle w:val="Default"/>
        <w:spacing w:after="33"/>
        <w:ind w:left="432"/>
        <w:rPr>
          <w:color w:val="0000FF"/>
          <w:sz w:val="22"/>
          <w:szCs w:val="22"/>
        </w:rPr>
      </w:pPr>
    </w:p>
    <w:p w14:paraId="44274652" w14:textId="77777777" w:rsidR="00093E0F" w:rsidRDefault="00093E0F" w:rsidP="00093E0F">
      <w:pPr>
        <w:pStyle w:val="Default"/>
        <w:spacing w:after="33"/>
        <w:ind w:left="432"/>
        <w:rPr>
          <w:sz w:val="22"/>
          <w:szCs w:val="22"/>
        </w:rPr>
      </w:pPr>
      <w:r w:rsidRPr="00F03FA0">
        <w:rPr>
          <w:sz w:val="22"/>
          <w:szCs w:val="22"/>
        </w:rPr>
        <w:t xml:space="preserve">• </w:t>
      </w:r>
      <w:r w:rsidRPr="00F03FA0">
        <w:rPr>
          <w:b/>
          <w:color w:val="0070C0"/>
          <w:sz w:val="22"/>
          <w:szCs w:val="22"/>
        </w:rPr>
        <w:t>Exploration Systems Development Mission Directorate (ESDMD):</w:t>
      </w:r>
      <w:r w:rsidRPr="00F03FA0">
        <w:rPr>
          <w:sz w:val="22"/>
          <w:szCs w:val="22"/>
        </w:rPr>
        <w:t xml:space="preserve"> defines and manages systems development for programs critical to the NASA’s Artemis program and planning for NASA’s Moon to Mars exploration approach in an integrated manner. ESDMD manages the human exploration system development for lunar orbital, lunar surface, and Mars exploration. ESDMD leads the human aspects of the Artemis activities as well as the integration of science into the human system elements. ESDMD is responsible for development of the lunar and Mars architectures. Programs in the mission directorate include </w:t>
      </w:r>
      <w:r w:rsidRPr="00F03FA0">
        <w:rPr>
          <w:color w:val="auto"/>
          <w:sz w:val="22"/>
          <w:szCs w:val="22"/>
        </w:rPr>
        <w:t xml:space="preserve">Orion, Space Launch System, Exploration Ground Systems, Gateway, Human Landing System, </w:t>
      </w:r>
      <w:r w:rsidRPr="00F03FA0">
        <w:rPr>
          <w:sz w:val="22"/>
          <w:szCs w:val="22"/>
        </w:rPr>
        <w:t>and Extravehicular Activity (</w:t>
      </w:r>
      <w:proofErr w:type="spellStart"/>
      <w:r w:rsidRPr="00F03FA0">
        <w:rPr>
          <w:sz w:val="22"/>
          <w:szCs w:val="22"/>
        </w:rPr>
        <w:t>xEVA</w:t>
      </w:r>
      <w:proofErr w:type="spellEnd"/>
      <w:r w:rsidRPr="00F03FA0">
        <w:rPr>
          <w:sz w:val="22"/>
          <w:szCs w:val="22"/>
        </w:rPr>
        <w:t>) and Human Surface</w:t>
      </w:r>
      <w:r>
        <w:rPr>
          <w:sz w:val="22"/>
          <w:szCs w:val="22"/>
        </w:rPr>
        <w:t xml:space="preserve"> M</w:t>
      </w:r>
      <w:r w:rsidRPr="00F03FA0">
        <w:rPr>
          <w:sz w:val="22"/>
          <w:szCs w:val="22"/>
        </w:rPr>
        <w:t xml:space="preserve">obility. </w:t>
      </w:r>
      <w:hyperlink r:id="rId19" w:history="1">
        <w:r w:rsidRPr="00F30C17">
          <w:rPr>
            <w:rStyle w:val="Hyperlink"/>
            <w:sz w:val="22"/>
            <w:szCs w:val="22"/>
          </w:rPr>
          <w:t>https://www.nasa.gov/directorates/exploration-systems-development</w:t>
        </w:r>
      </w:hyperlink>
    </w:p>
    <w:p w14:paraId="31C18DA8" w14:textId="77777777" w:rsidR="00093E0F" w:rsidRPr="00F03FA0" w:rsidRDefault="00093E0F" w:rsidP="00093E0F">
      <w:pPr>
        <w:pStyle w:val="Default"/>
        <w:spacing w:after="33"/>
        <w:ind w:left="432"/>
        <w:rPr>
          <w:sz w:val="22"/>
          <w:szCs w:val="22"/>
        </w:rPr>
      </w:pPr>
    </w:p>
    <w:p w14:paraId="69644603" w14:textId="77777777" w:rsidR="00093E0F" w:rsidRDefault="00093E0F" w:rsidP="00093E0F">
      <w:pPr>
        <w:pStyle w:val="Default"/>
        <w:spacing w:after="33"/>
        <w:ind w:left="432"/>
        <w:rPr>
          <w:color w:val="0000FF"/>
          <w:sz w:val="22"/>
          <w:szCs w:val="22"/>
        </w:rPr>
      </w:pPr>
      <w:r w:rsidRPr="00F03FA0">
        <w:rPr>
          <w:sz w:val="22"/>
          <w:szCs w:val="22"/>
        </w:rPr>
        <w:t xml:space="preserve">• </w:t>
      </w:r>
      <w:r w:rsidRPr="00F03FA0">
        <w:rPr>
          <w:b/>
          <w:color w:val="0070C0"/>
          <w:sz w:val="22"/>
          <w:szCs w:val="22"/>
        </w:rPr>
        <w:t>Science Mission Directorate (SMD):</w:t>
      </w:r>
      <w:r w:rsidRPr="00F03FA0">
        <w:rPr>
          <w:sz w:val="22"/>
          <w:szCs w:val="22"/>
        </w:rPr>
        <w:t xml:space="preserve"> expands the frontiers of Earth science, </w:t>
      </w:r>
      <w:proofErr w:type="spellStart"/>
      <w:r w:rsidRPr="00F03FA0">
        <w:rPr>
          <w:sz w:val="22"/>
          <w:szCs w:val="22"/>
        </w:rPr>
        <w:t>heliophysics</w:t>
      </w:r>
      <w:proofErr w:type="spellEnd"/>
      <w:r w:rsidRPr="00F03FA0">
        <w:rPr>
          <w:sz w:val="22"/>
          <w:szCs w:val="22"/>
        </w:rPr>
        <w:t xml:space="preserve">, planetary science, and astrophysics. Using robotic observatories, explorer craft, ground-based instruments, and a peer-reviewed portfolio of sponsored research, SMD seeks knowledge about our solar system, the farthest reaches of space and time, and our changing Earth. </w:t>
      </w:r>
      <w:hyperlink r:id="rId20" w:history="1">
        <w:r w:rsidRPr="00D4638E">
          <w:rPr>
            <w:rStyle w:val="Hyperlink"/>
            <w:sz w:val="22"/>
            <w:szCs w:val="22"/>
          </w:rPr>
          <w:t>http://science.nasa.gov/</w:t>
        </w:r>
      </w:hyperlink>
      <w:r w:rsidRPr="00F03FA0">
        <w:rPr>
          <w:color w:val="0000FF"/>
          <w:sz w:val="22"/>
          <w:szCs w:val="22"/>
        </w:rPr>
        <w:t xml:space="preserve"> </w:t>
      </w:r>
    </w:p>
    <w:p w14:paraId="46DED514" w14:textId="77777777" w:rsidR="00093E0F" w:rsidRPr="00F03FA0" w:rsidRDefault="00093E0F" w:rsidP="00093E0F">
      <w:pPr>
        <w:pStyle w:val="Default"/>
        <w:spacing w:after="33"/>
        <w:ind w:left="432"/>
        <w:rPr>
          <w:color w:val="0000FF"/>
          <w:sz w:val="22"/>
          <w:szCs w:val="22"/>
        </w:rPr>
      </w:pPr>
    </w:p>
    <w:p w14:paraId="6DA140FF" w14:textId="77777777" w:rsidR="00093E0F" w:rsidRDefault="00093E0F" w:rsidP="00093E0F">
      <w:pPr>
        <w:pStyle w:val="Default"/>
        <w:spacing w:after="33"/>
        <w:ind w:left="432"/>
        <w:rPr>
          <w:sz w:val="22"/>
          <w:szCs w:val="22"/>
        </w:rPr>
      </w:pPr>
      <w:r w:rsidRPr="00F03FA0">
        <w:rPr>
          <w:sz w:val="22"/>
          <w:szCs w:val="22"/>
        </w:rPr>
        <w:t xml:space="preserve">• </w:t>
      </w:r>
      <w:r w:rsidRPr="00F03FA0">
        <w:rPr>
          <w:b/>
          <w:color w:val="5B9BD5" w:themeColor="accent1"/>
          <w:sz w:val="22"/>
          <w:szCs w:val="22"/>
        </w:rPr>
        <w:t>Space Operations Mission Directorate (SOMD):</w:t>
      </w:r>
      <w:r w:rsidRPr="00F03FA0">
        <w:rPr>
          <w:color w:val="5B9BD5" w:themeColor="accent1"/>
          <w:sz w:val="22"/>
          <w:szCs w:val="22"/>
        </w:rPr>
        <w:t xml:space="preserve"> </w:t>
      </w:r>
      <w:r w:rsidRPr="00F03FA0">
        <w:rPr>
          <w:sz w:val="22"/>
          <w:szCs w:val="22"/>
        </w:rPr>
        <w:t xml:space="preserve">manages NASA’s current and future space operations in and beyond low-Earth orbit (LEO), including commercial launch services to the International Space Station. SOMD operates and maintains exploration systems, develops and operates space transportation systems, and performs broad scientific research on orbit. In addition, SOMD is responsible for managing the space transportation services for NASA and NASA-sponsored payloads that require orbital launch, and the agency's space communications and navigation services supporting all NASA’s space systems currently in orbit. </w:t>
      </w:r>
      <w:hyperlink r:id="rId21" w:history="1">
        <w:r w:rsidRPr="00F30C17">
          <w:rPr>
            <w:rStyle w:val="Hyperlink"/>
            <w:sz w:val="22"/>
            <w:szCs w:val="22"/>
          </w:rPr>
          <w:t>https://www.nasa.gov/directorates/space-operations-mission-directorate</w:t>
        </w:r>
      </w:hyperlink>
    </w:p>
    <w:p w14:paraId="5E476395" w14:textId="77777777" w:rsidR="00093E0F" w:rsidRPr="00F03FA0" w:rsidRDefault="00093E0F" w:rsidP="00093E0F">
      <w:pPr>
        <w:pStyle w:val="Default"/>
        <w:spacing w:after="33"/>
        <w:ind w:left="432"/>
        <w:rPr>
          <w:sz w:val="22"/>
          <w:szCs w:val="22"/>
        </w:rPr>
      </w:pPr>
    </w:p>
    <w:p w14:paraId="73C42929" w14:textId="77777777" w:rsidR="00093E0F" w:rsidRDefault="00093E0F" w:rsidP="00093E0F">
      <w:pPr>
        <w:pStyle w:val="Default"/>
        <w:spacing w:after="33"/>
        <w:ind w:left="432"/>
        <w:rPr>
          <w:sz w:val="22"/>
          <w:szCs w:val="22"/>
        </w:rPr>
      </w:pPr>
      <w:r w:rsidRPr="00F03FA0">
        <w:rPr>
          <w:sz w:val="22"/>
          <w:szCs w:val="22"/>
        </w:rPr>
        <w:t xml:space="preserve">• </w:t>
      </w:r>
      <w:r w:rsidRPr="00F03FA0">
        <w:rPr>
          <w:b/>
          <w:color w:val="5B9BD5" w:themeColor="accent1"/>
          <w:sz w:val="22"/>
          <w:szCs w:val="22"/>
        </w:rPr>
        <w:t>Space Technology Mission Directorate (STMD):</w:t>
      </w:r>
      <w:r w:rsidRPr="00F03FA0">
        <w:rPr>
          <w:color w:val="5B9BD5" w:themeColor="accent1"/>
          <w:sz w:val="22"/>
          <w:szCs w:val="22"/>
        </w:rPr>
        <w:t xml:space="preserve"> </w:t>
      </w:r>
      <w:r w:rsidRPr="00F03FA0">
        <w:rPr>
          <w:sz w:val="22"/>
          <w:szCs w:val="22"/>
        </w:rPr>
        <w:t xml:space="preserve">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 </w:t>
      </w:r>
      <w:hyperlink r:id="rId22" w:history="1">
        <w:r w:rsidRPr="00D4638E">
          <w:rPr>
            <w:rStyle w:val="Hyperlink"/>
            <w:sz w:val="22"/>
            <w:szCs w:val="22"/>
          </w:rPr>
          <w:t>http://www.nasa.gov/directorates/spacetech/home/index.html</w:t>
        </w:r>
      </w:hyperlink>
    </w:p>
    <w:p w14:paraId="476C0886" w14:textId="77777777" w:rsidR="00093E0F" w:rsidRPr="00F03FA0" w:rsidRDefault="00093E0F" w:rsidP="00093E0F">
      <w:pPr>
        <w:pStyle w:val="Default"/>
        <w:spacing w:after="33"/>
        <w:ind w:left="432"/>
        <w:rPr>
          <w:sz w:val="22"/>
          <w:szCs w:val="22"/>
        </w:rPr>
      </w:pPr>
    </w:p>
    <w:p w14:paraId="168FD59F" w14:textId="77777777" w:rsidR="00093E0F" w:rsidRPr="00F03FA0" w:rsidRDefault="00093E0F" w:rsidP="00093E0F">
      <w:pPr>
        <w:pStyle w:val="Default"/>
        <w:ind w:left="432"/>
        <w:rPr>
          <w:sz w:val="22"/>
          <w:szCs w:val="22"/>
        </w:rPr>
      </w:pPr>
      <w:r w:rsidRPr="00F03FA0">
        <w:rPr>
          <w:sz w:val="22"/>
          <w:szCs w:val="22"/>
        </w:rPr>
        <w:t xml:space="preserve">• </w:t>
      </w:r>
      <w:r w:rsidRPr="00F03FA0">
        <w:rPr>
          <w:b/>
          <w:color w:val="5B9BD5" w:themeColor="accent1"/>
          <w:sz w:val="22"/>
          <w:szCs w:val="22"/>
        </w:rPr>
        <w:t>The Mission Support Directorate (MSD):</w:t>
      </w:r>
      <w:r w:rsidRPr="00F03FA0">
        <w:rPr>
          <w:color w:val="5B9BD5" w:themeColor="accent1"/>
          <w:sz w:val="22"/>
          <w:szCs w:val="22"/>
        </w:rPr>
        <w:t xml:space="preserve"> </w:t>
      </w:r>
      <w:r w:rsidRPr="00F03FA0">
        <w:rPr>
          <w:sz w:val="22"/>
          <w:szCs w:val="22"/>
        </w:rPr>
        <w:t xml:space="preserve">enables the Agency’s missions by managing institutional services and capabilities. MSD is actively reducing institutional risk to NASA’s current and future missions by improving processes, stimulating efficiency, and providing consistency and uniformity across institutional standards and practices. </w:t>
      </w:r>
      <w:hyperlink r:id="rId23" w:history="1">
        <w:r w:rsidRPr="00D4638E">
          <w:rPr>
            <w:rStyle w:val="Hyperlink"/>
            <w:sz w:val="22"/>
            <w:szCs w:val="22"/>
          </w:rPr>
          <w:t>https://www.nasa.gov/msd</w:t>
        </w:r>
      </w:hyperlink>
    </w:p>
    <w:p w14:paraId="2702FF8B" w14:textId="77777777" w:rsidR="00093E0F" w:rsidRPr="00F03FA0" w:rsidRDefault="00093E0F" w:rsidP="00093E0F"/>
    <w:p w14:paraId="3912359D" w14:textId="77777777" w:rsidR="00093E0F" w:rsidRPr="00F03FA0" w:rsidRDefault="00093E0F" w:rsidP="00093E0F">
      <w:pPr>
        <w:pStyle w:val="Default"/>
        <w:rPr>
          <w:color w:val="0000FF"/>
          <w:sz w:val="22"/>
          <w:szCs w:val="22"/>
        </w:rPr>
      </w:pPr>
    </w:p>
    <w:p w14:paraId="2EE65E39" w14:textId="77777777" w:rsidR="00121F95" w:rsidRDefault="00121F95" w:rsidP="001C4DD0">
      <w:pPr>
        <w:spacing w:after="0"/>
      </w:pPr>
    </w:p>
    <w:sectPr w:rsidR="00121F95" w:rsidSect="003544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F27"/>
    <w:multiLevelType w:val="hybridMultilevel"/>
    <w:tmpl w:val="80E65E78"/>
    <w:lvl w:ilvl="0" w:tplc="8ACE7186">
      <w:numFmt w:val="bullet"/>
      <w:lvlText w:val="-"/>
      <w:lvlJc w:val="left"/>
      <w:pPr>
        <w:ind w:left="713" w:hanging="360"/>
      </w:pPr>
      <w:rPr>
        <w:rFonts w:ascii="Calibri" w:eastAsia="Myriad Pro" w:hAnsi="Calibri" w:cs="Calibri"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 w15:restartNumberingAfterBreak="0">
    <w:nsid w:val="30740E52"/>
    <w:multiLevelType w:val="hybridMultilevel"/>
    <w:tmpl w:val="7114A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D0"/>
    <w:rsid w:val="00053C56"/>
    <w:rsid w:val="00070CC4"/>
    <w:rsid w:val="00093E0F"/>
    <w:rsid w:val="00121F95"/>
    <w:rsid w:val="00165FA9"/>
    <w:rsid w:val="00180F78"/>
    <w:rsid w:val="001955A5"/>
    <w:rsid w:val="001C153E"/>
    <w:rsid w:val="001C4DD0"/>
    <w:rsid w:val="002275BC"/>
    <w:rsid w:val="00266ECE"/>
    <w:rsid w:val="002867E7"/>
    <w:rsid w:val="00293F72"/>
    <w:rsid w:val="002F0A91"/>
    <w:rsid w:val="00303FD4"/>
    <w:rsid w:val="00333301"/>
    <w:rsid w:val="00354449"/>
    <w:rsid w:val="00391E85"/>
    <w:rsid w:val="003A5AD6"/>
    <w:rsid w:val="003C63C9"/>
    <w:rsid w:val="00473F8F"/>
    <w:rsid w:val="0047592B"/>
    <w:rsid w:val="004944E4"/>
    <w:rsid w:val="004C1A20"/>
    <w:rsid w:val="00512BA5"/>
    <w:rsid w:val="00551A32"/>
    <w:rsid w:val="0057274B"/>
    <w:rsid w:val="005B3F32"/>
    <w:rsid w:val="00615C78"/>
    <w:rsid w:val="006B7313"/>
    <w:rsid w:val="006C09F1"/>
    <w:rsid w:val="006C67B9"/>
    <w:rsid w:val="00700DA9"/>
    <w:rsid w:val="00725B11"/>
    <w:rsid w:val="00835DA7"/>
    <w:rsid w:val="008C09C9"/>
    <w:rsid w:val="008F5C3B"/>
    <w:rsid w:val="009C0850"/>
    <w:rsid w:val="009D68F3"/>
    <w:rsid w:val="00A040B3"/>
    <w:rsid w:val="00B11653"/>
    <w:rsid w:val="00BA72E9"/>
    <w:rsid w:val="00BF7A44"/>
    <w:rsid w:val="00C540A6"/>
    <w:rsid w:val="00C55BC7"/>
    <w:rsid w:val="00C77937"/>
    <w:rsid w:val="00CC3238"/>
    <w:rsid w:val="00CE2430"/>
    <w:rsid w:val="00D16660"/>
    <w:rsid w:val="00D66AE1"/>
    <w:rsid w:val="00D73928"/>
    <w:rsid w:val="00DE2E07"/>
    <w:rsid w:val="00E6292A"/>
    <w:rsid w:val="00E63D84"/>
    <w:rsid w:val="00EB45DF"/>
    <w:rsid w:val="00F135CF"/>
    <w:rsid w:val="00F20C7D"/>
    <w:rsid w:val="00F61703"/>
    <w:rsid w:val="00F90C2C"/>
    <w:rsid w:val="00F953B2"/>
    <w:rsid w:val="00FD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39A1DF"/>
  <w15:chartTrackingRefBased/>
  <w15:docId w15:val="{8475B4EC-730D-425F-95E0-7B810A67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9F1"/>
    <w:rPr>
      <w:color w:val="0563C1" w:themeColor="hyperlink"/>
      <w:u w:val="single"/>
    </w:rPr>
  </w:style>
  <w:style w:type="character" w:styleId="UnresolvedMention">
    <w:name w:val="Unresolved Mention"/>
    <w:basedOn w:val="DefaultParagraphFont"/>
    <w:uiPriority w:val="99"/>
    <w:semiHidden/>
    <w:unhideWhenUsed/>
    <w:rsid w:val="00473F8F"/>
    <w:rPr>
      <w:color w:val="605E5C"/>
      <w:shd w:val="clear" w:color="auto" w:fill="E1DFDD"/>
    </w:rPr>
  </w:style>
  <w:style w:type="table" w:styleId="TableGrid">
    <w:name w:val="Table Grid"/>
    <w:basedOn w:val="TableNormal"/>
    <w:uiPriority w:val="59"/>
    <w:rsid w:val="0035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449"/>
    <w:pPr>
      <w:spacing w:after="200" w:line="276" w:lineRule="auto"/>
      <w:ind w:left="720"/>
      <w:contextualSpacing/>
    </w:pPr>
  </w:style>
  <w:style w:type="paragraph" w:customStyle="1" w:styleId="Default">
    <w:name w:val="Default"/>
    <w:rsid w:val="00093E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olson@usu.edu" TargetMode="External"/><Relationship Id="rId13" Type="http://schemas.openxmlformats.org/officeDocument/2006/relationships/image" Target="media/image7.jpeg"/><Relationship Id="rId18" Type="http://schemas.openxmlformats.org/officeDocument/2006/relationships/hyperlink" Target="https://www.nasa.gov/aeroresearch%20" TargetMode="External"/><Relationship Id="rId3" Type="http://schemas.openxmlformats.org/officeDocument/2006/relationships/settings" Target="settings.xml"/><Relationship Id="rId21" Type="http://schemas.openxmlformats.org/officeDocument/2006/relationships/hyperlink" Target="https://www.nasa.gov/directorates/space-operations-mission-directorate" TargetMode="Externa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www.nasa.gov/about/highlights/what_does_nasa_do.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sa.gov/about/highlights/what_does_nasa_do.html" TargetMode="External"/><Relationship Id="rId20" Type="http://schemas.openxmlformats.org/officeDocument/2006/relationships/hyperlink" Target="http://science.nasa.gov/%2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s://www.nasa.gov/msd" TargetMode="External"/><Relationship Id="rId10" Type="http://schemas.openxmlformats.org/officeDocument/2006/relationships/image" Target="media/image4.jpeg"/><Relationship Id="rId19" Type="http://schemas.openxmlformats.org/officeDocument/2006/relationships/hyperlink" Target="https://www.nasa.gov/directorates/exploration-systems-development" TargetMode="External"/><Relationship Id="rId4" Type="http://schemas.openxmlformats.org/officeDocument/2006/relationships/webSettings" Target="webSettings.xml"/><Relationship Id="rId9" Type="http://schemas.openxmlformats.org/officeDocument/2006/relationships/hyperlink" Target="http://www.utahspacegrant.com/for-students/" TargetMode="External"/><Relationship Id="rId14" Type="http://schemas.openxmlformats.org/officeDocument/2006/relationships/image" Target="media/image8.jpeg"/><Relationship Id="rId22" Type="http://schemas.openxmlformats.org/officeDocument/2006/relationships/hyperlink" Target="http://www.nasa.gov/directorates/spacetech/ho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Olson</dc:creator>
  <cp:keywords/>
  <dc:description/>
  <cp:lastModifiedBy>Kim Olson</cp:lastModifiedBy>
  <cp:revision>6</cp:revision>
  <dcterms:created xsi:type="dcterms:W3CDTF">2023-09-21T19:18:00Z</dcterms:created>
  <dcterms:modified xsi:type="dcterms:W3CDTF">2023-10-04T18:53:00Z</dcterms:modified>
</cp:coreProperties>
</file>